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7B6A" w14:textId="77777777" w:rsidR="00E2721F" w:rsidRPr="004A43AD" w:rsidRDefault="00E2721F">
      <w:pPr>
        <w:tabs>
          <w:tab w:val="left" w:pos="0"/>
        </w:tabs>
        <w:suppressAutoHyphens/>
        <w:jc w:val="both"/>
        <w:rPr>
          <w:rFonts w:asciiTheme="minorHAnsi" w:hAnsiTheme="minorHAnsi" w:cstheme="minorHAnsi"/>
          <w:spacing w:val="-3"/>
          <w:lang w:val="fr-FR"/>
        </w:rPr>
      </w:pPr>
    </w:p>
    <w:p w14:paraId="3AE28798" w14:textId="77777777" w:rsidR="00E2721F" w:rsidRPr="004A43AD" w:rsidRDefault="00E2721F">
      <w:pPr>
        <w:tabs>
          <w:tab w:val="left" w:pos="0"/>
        </w:tabs>
        <w:suppressAutoHyphens/>
        <w:jc w:val="both"/>
        <w:rPr>
          <w:rFonts w:asciiTheme="minorHAnsi" w:hAnsiTheme="minorHAnsi" w:cstheme="minorHAnsi"/>
          <w:spacing w:val="-3"/>
          <w:lang w:val="fr-FR"/>
        </w:rPr>
      </w:pPr>
    </w:p>
    <w:p w14:paraId="20BEE754" w14:textId="77777777" w:rsidR="0032537B" w:rsidRPr="004A43AD" w:rsidRDefault="00E2721F" w:rsidP="0032537B">
      <w:pPr>
        <w:tabs>
          <w:tab w:val="left" w:pos="0"/>
        </w:tabs>
        <w:suppressAutoHyphens/>
        <w:jc w:val="both"/>
        <w:rPr>
          <w:rFonts w:asciiTheme="minorHAnsi" w:hAnsiTheme="minorHAnsi" w:cstheme="minorHAnsi"/>
          <w:spacing w:val="-3"/>
          <w:lang w:val="fr-FR"/>
        </w:rPr>
      </w:pPr>
      <w:r w:rsidRPr="004A43AD">
        <w:rPr>
          <w:rFonts w:asciiTheme="minorHAnsi" w:hAnsiTheme="minorHAnsi" w:cstheme="minorHAnsi"/>
          <w:spacing w:val="-3"/>
          <w:lang w:val="fr-FR"/>
        </w:rPr>
        <w:t>N</w:t>
      </w:r>
      <w:r w:rsidRPr="004A43AD">
        <w:rPr>
          <w:rFonts w:asciiTheme="minorHAnsi" w:hAnsiTheme="minorHAnsi" w:cstheme="minorHAnsi"/>
          <w:spacing w:val="-3"/>
        </w:rPr>
        <w:sym w:font="Symbol" w:char="F0B0"/>
      </w:r>
      <w:r w:rsidRPr="004A43AD">
        <w:rPr>
          <w:rFonts w:asciiTheme="minorHAnsi" w:hAnsiTheme="minorHAnsi" w:cstheme="minorHAnsi"/>
          <w:spacing w:val="-3"/>
          <w:lang w:val="fr-FR"/>
        </w:rPr>
        <w:t xml:space="preserve">             </w:t>
      </w:r>
    </w:p>
    <w:p w14:paraId="56BD38D0" w14:textId="77777777" w:rsidR="0032537B" w:rsidRPr="004A43AD" w:rsidRDefault="0032537B" w:rsidP="0032537B">
      <w:pPr>
        <w:tabs>
          <w:tab w:val="left" w:pos="0"/>
        </w:tabs>
        <w:suppressAutoHyphens/>
        <w:jc w:val="both"/>
        <w:rPr>
          <w:rFonts w:asciiTheme="minorHAnsi" w:hAnsiTheme="minorHAnsi" w:cstheme="minorHAnsi"/>
          <w:spacing w:val="-3"/>
          <w:lang w:val="fr-FR"/>
        </w:rPr>
      </w:pPr>
    </w:p>
    <w:p w14:paraId="34395F5A" w14:textId="4CDF3D0E" w:rsidR="0032537B" w:rsidRPr="004A43AD" w:rsidRDefault="0032537B" w:rsidP="0032537B">
      <w:pPr>
        <w:tabs>
          <w:tab w:val="left" w:pos="0"/>
        </w:tabs>
        <w:suppressAutoHyphens/>
        <w:jc w:val="both"/>
        <w:rPr>
          <w:rFonts w:asciiTheme="minorHAnsi" w:hAnsiTheme="minorHAnsi" w:cstheme="minorHAnsi"/>
          <w:b/>
          <w:spacing w:val="-3"/>
          <w:lang w:val="fr-FR"/>
        </w:rPr>
      </w:pPr>
      <w:r w:rsidRPr="004A43AD">
        <w:rPr>
          <w:rFonts w:asciiTheme="minorHAnsi" w:hAnsiTheme="minorHAnsi" w:cstheme="minorHAnsi"/>
          <w:spacing w:val="-3"/>
          <w:lang w:val="fr-FR"/>
        </w:rPr>
        <w:t>N</w:t>
      </w:r>
      <w:r w:rsidRPr="004A43AD">
        <w:rPr>
          <w:rFonts w:asciiTheme="minorHAnsi" w:hAnsiTheme="minorHAnsi" w:cstheme="minorHAnsi"/>
          <w:spacing w:val="-3"/>
        </w:rPr>
        <w:sym w:font="Symbol" w:char="F0B0"/>
      </w:r>
      <w:r w:rsidRPr="004A43AD">
        <w:rPr>
          <w:rFonts w:asciiTheme="minorHAnsi" w:hAnsiTheme="minorHAnsi" w:cstheme="minorHAnsi"/>
          <w:spacing w:val="-3"/>
          <w:lang w:val="fr-FR"/>
        </w:rPr>
        <w:t xml:space="preserve">             </w:t>
      </w:r>
      <w:r w:rsidRPr="004A43AD">
        <w:rPr>
          <w:rFonts w:asciiTheme="minorHAnsi" w:hAnsiTheme="minorHAnsi" w:cstheme="minorHAnsi"/>
          <w:b/>
          <w:spacing w:val="-3"/>
          <w:lang w:val="fr-FR"/>
        </w:rPr>
        <w:t xml:space="preserve">6ème CHAMBRE             Jugement du </w:t>
      </w:r>
      <w:r w:rsidR="008E4443">
        <w:rPr>
          <w:rFonts w:asciiTheme="minorHAnsi" w:hAnsiTheme="minorHAnsi" w:cstheme="minorHAnsi"/>
          <w:b/>
          <w:spacing w:val="-3"/>
          <w:lang w:val="fr-FR"/>
        </w:rPr>
        <w:t>12 JANVIER 2024</w:t>
      </w:r>
    </w:p>
    <w:p w14:paraId="180BC6BB" w14:textId="77777777" w:rsidR="0032537B" w:rsidRPr="004A43AD" w:rsidRDefault="0032537B" w:rsidP="0032537B">
      <w:pPr>
        <w:tabs>
          <w:tab w:val="left" w:pos="0"/>
        </w:tabs>
        <w:suppressAutoHyphens/>
        <w:jc w:val="both"/>
        <w:rPr>
          <w:rFonts w:asciiTheme="minorHAnsi" w:hAnsiTheme="minorHAnsi" w:cstheme="minorHAnsi"/>
          <w:spacing w:val="-3"/>
          <w:lang w:val="fr-FR"/>
        </w:rPr>
      </w:pPr>
    </w:p>
    <w:p w14:paraId="16D3AEE8" w14:textId="77777777" w:rsidR="0032537B" w:rsidRPr="004A43AD" w:rsidRDefault="0032537B" w:rsidP="0032537B">
      <w:pPr>
        <w:pStyle w:val="Titre7"/>
        <w:rPr>
          <w:rFonts w:asciiTheme="minorHAnsi" w:hAnsiTheme="minorHAnsi" w:cstheme="minorHAnsi"/>
        </w:rPr>
      </w:pPr>
      <w:r w:rsidRPr="004A43AD">
        <w:rPr>
          <w:rFonts w:asciiTheme="minorHAnsi" w:hAnsiTheme="minorHAnsi" w:cstheme="minorHAnsi"/>
        </w:rPr>
        <w:t>TRIBUNAL DU TRAVAIL DE LIEGE</w:t>
      </w:r>
    </w:p>
    <w:p w14:paraId="51E9ABE2" w14:textId="77777777" w:rsidR="0032537B" w:rsidRPr="004A43AD" w:rsidRDefault="0032537B" w:rsidP="0032537B">
      <w:pPr>
        <w:rPr>
          <w:rFonts w:asciiTheme="minorHAnsi" w:hAnsiTheme="minorHAnsi" w:cstheme="minorHAnsi"/>
          <w:lang w:val="fr-FR"/>
        </w:rPr>
      </w:pPr>
    </w:p>
    <w:p w14:paraId="0C73E063" w14:textId="77777777" w:rsidR="0032537B" w:rsidRPr="004A43AD" w:rsidRDefault="0032537B" w:rsidP="0032537B">
      <w:pPr>
        <w:rPr>
          <w:rFonts w:asciiTheme="minorHAnsi" w:hAnsiTheme="minorHAnsi" w:cstheme="minorHAnsi"/>
          <w:lang w:val="fr-FR"/>
        </w:rPr>
      </w:pPr>
      <w:r w:rsidRPr="004A43AD">
        <w:rPr>
          <w:rFonts w:asciiTheme="minorHAnsi" w:hAnsiTheme="minorHAnsi" w:cstheme="minorHAnsi"/>
          <w:lang w:val="fr-FR"/>
        </w:rPr>
        <w:tab/>
      </w:r>
      <w:r w:rsidRPr="004A43AD">
        <w:rPr>
          <w:rFonts w:asciiTheme="minorHAnsi" w:hAnsiTheme="minorHAnsi" w:cstheme="minorHAnsi"/>
          <w:lang w:val="fr-FR"/>
        </w:rPr>
        <w:tab/>
      </w:r>
      <w:r w:rsidRPr="004A43AD">
        <w:rPr>
          <w:rFonts w:asciiTheme="minorHAnsi" w:hAnsiTheme="minorHAnsi" w:cstheme="minorHAnsi"/>
          <w:lang w:val="fr-FR"/>
        </w:rPr>
        <w:tab/>
      </w:r>
      <w:r w:rsidRPr="004A43AD">
        <w:rPr>
          <w:rFonts w:asciiTheme="minorHAnsi" w:hAnsiTheme="minorHAnsi" w:cstheme="minorHAnsi"/>
          <w:lang w:val="fr-FR"/>
        </w:rPr>
        <w:tab/>
      </w:r>
      <w:r w:rsidRPr="004A43AD">
        <w:rPr>
          <w:rFonts w:asciiTheme="minorHAnsi" w:hAnsiTheme="minorHAnsi" w:cstheme="minorHAnsi"/>
          <w:lang w:val="fr-FR"/>
        </w:rPr>
        <w:tab/>
        <w:t>Division HUY</w:t>
      </w:r>
    </w:p>
    <w:p w14:paraId="5473DCED" w14:textId="77777777" w:rsidR="0032537B" w:rsidRPr="004A43AD" w:rsidRDefault="0032537B" w:rsidP="0032537B">
      <w:pPr>
        <w:rPr>
          <w:rFonts w:asciiTheme="minorHAnsi" w:hAnsiTheme="minorHAnsi" w:cstheme="minorHAnsi"/>
          <w:lang w:val="fr-FR"/>
        </w:rPr>
      </w:pPr>
    </w:p>
    <w:p w14:paraId="7BEF5B51" w14:textId="77777777" w:rsidR="0032537B" w:rsidRPr="004A43AD" w:rsidRDefault="0032537B" w:rsidP="0032537B">
      <w:pPr>
        <w:tabs>
          <w:tab w:val="left" w:pos="0"/>
        </w:tabs>
        <w:suppressAutoHyphens/>
        <w:jc w:val="both"/>
        <w:rPr>
          <w:rFonts w:asciiTheme="minorHAnsi" w:hAnsiTheme="minorHAnsi" w:cstheme="minorHAnsi"/>
          <w:spacing w:val="-3"/>
          <w:lang w:val="fr-FR"/>
        </w:rPr>
      </w:pPr>
    </w:p>
    <w:p w14:paraId="288F2FDC" w14:textId="77777777" w:rsidR="0032537B" w:rsidRPr="004A43AD" w:rsidRDefault="0032537B" w:rsidP="0032537B">
      <w:pPr>
        <w:pStyle w:val="Titre4"/>
        <w:rPr>
          <w:rFonts w:asciiTheme="minorHAnsi" w:hAnsiTheme="minorHAnsi" w:cstheme="minorHAnsi"/>
          <w:sz w:val="24"/>
          <w:u w:val="single"/>
        </w:rPr>
      </w:pPr>
      <w:r w:rsidRPr="004A43AD">
        <w:rPr>
          <w:rFonts w:asciiTheme="minorHAnsi" w:hAnsiTheme="minorHAnsi" w:cstheme="minorHAnsi"/>
          <w:sz w:val="24"/>
          <w:u w:val="single"/>
        </w:rPr>
        <w:t>Jugement en application de l’article 1675/13bis du Code judiciaire :</w:t>
      </w:r>
    </w:p>
    <w:p w14:paraId="182BC119" w14:textId="77777777" w:rsidR="0032537B" w:rsidRPr="004A43AD" w:rsidRDefault="0032537B" w:rsidP="0032537B">
      <w:pPr>
        <w:tabs>
          <w:tab w:val="left" w:pos="0"/>
        </w:tabs>
        <w:suppressAutoHyphens/>
        <w:jc w:val="both"/>
        <w:rPr>
          <w:rFonts w:asciiTheme="minorHAnsi" w:hAnsiTheme="minorHAnsi" w:cstheme="minorHAnsi"/>
          <w:b/>
          <w:bCs/>
          <w:spacing w:val="-3"/>
          <w:lang w:val="fr-FR"/>
        </w:rPr>
      </w:pPr>
    </w:p>
    <w:p w14:paraId="619B9C12" w14:textId="77777777" w:rsidR="0032537B" w:rsidRPr="004A43AD" w:rsidRDefault="0032537B" w:rsidP="0032537B">
      <w:pPr>
        <w:tabs>
          <w:tab w:val="left" w:pos="0"/>
        </w:tabs>
        <w:suppressAutoHyphens/>
        <w:jc w:val="both"/>
        <w:rPr>
          <w:rFonts w:asciiTheme="minorHAnsi" w:hAnsiTheme="minorHAnsi" w:cstheme="minorHAnsi"/>
          <w:spacing w:val="-2"/>
          <w:lang w:val="fr-FR"/>
        </w:rPr>
      </w:pPr>
    </w:p>
    <w:p w14:paraId="29BF3D06" w14:textId="2F789241" w:rsidR="0032537B" w:rsidRPr="004A43AD" w:rsidRDefault="0032537B" w:rsidP="0032537B">
      <w:pPr>
        <w:tabs>
          <w:tab w:val="left" w:pos="0"/>
        </w:tabs>
        <w:suppressAutoHyphens/>
        <w:jc w:val="both"/>
        <w:rPr>
          <w:rFonts w:asciiTheme="minorHAnsi" w:hAnsiTheme="minorHAnsi" w:cstheme="minorHAnsi"/>
          <w:b/>
          <w:spacing w:val="-3"/>
          <w:lang w:val="fr-FR"/>
        </w:rPr>
      </w:pPr>
      <w:r w:rsidRPr="004A43AD">
        <w:rPr>
          <w:rFonts w:asciiTheme="minorHAnsi" w:hAnsiTheme="minorHAnsi" w:cstheme="minorHAnsi"/>
          <w:spacing w:val="-2"/>
          <w:lang w:val="fr-FR"/>
        </w:rPr>
        <w:t>Répertoire</w:t>
      </w:r>
      <w:r w:rsidRPr="004A43AD">
        <w:rPr>
          <w:rFonts w:asciiTheme="minorHAnsi" w:hAnsiTheme="minorHAnsi" w:cstheme="minorHAnsi"/>
          <w:spacing w:val="-3"/>
          <w:lang w:val="fr-FR"/>
        </w:rPr>
        <w:t xml:space="preserve">              </w:t>
      </w:r>
      <w:r w:rsidRPr="004A43AD">
        <w:rPr>
          <w:rFonts w:asciiTheme="minorHAnsi" w:hAnsiTheme="minorHAnsi" w:cstheme="minorHAnsi"/>
          <w:spacing w:val="-3"/>
          <w:lang w:val="fr-FR"/>
        </w:rPr>
        <w:tab/>
      </w:r>
      <w:r w:rsidRPr="004A43AD">
        <w:rPr>
          <w:rFonts w:asciiTheme="minorHAnsi" w:hAnsiTheme="minorHAnsi" w:cstheme="minorHAnsi"/>
          <w:spacing w:val="-3"/>
          <w:lang w:val="fr-FR"/>
        </w:rPr>
        <w:tab/>
      </w:r>
      <w:r w:rsidRPr="004A43AD">
        <w:rPr>
          <w:rFonts w:asciiTheme="minorHAnsi" w:hAnsiTheme="minorHAnsi" w:cstheme="minorHAnsi"/>
          <w:spacing w:val="-3"/>
          <w:lang w:val="fr-FR"/>
        </w:rPr>
        <w:tab/>
        <w:t xml:space="preserve"> RCD   N</w:t>
      </w:r>
      <w:r w:rsidRPr="004A43AD">
        <w:rPr>
          <w:rFonts w:asciiTheme="minorHAnsi" w:hAnsiTheme="minorHAnsi" w:cstheme="minorHAnsi"/>
          <w:spacing w:val="-3"/>
        </w:rPr>
        <w:sym w:font="Symbol" w:char="F0B0"/>
      </w:r>
      <w:r w:rsidR="003235D2" w:rsidRPr="001A0169">
        <w:rPr>
          <w:rFonts w:asciiTheme="minorHAnsi" w:hAnsiTheme="minorHAnsi" w:cstheme="minorHAnsi"/>
          <w:spacing w:val="-3"/>
          <w:lang w:val="fr-BE"/>
        </w:rPr>
        <w:t>18/219</w:t>
      </w:r>
      <w:r w:rsidRPr="004A43AD">
        <w:rPr>
          <w:rFonts w:asciiTheme="minorHAnsi" w:hAnsiTheme="minorHAnsi" w:cstheme="minorHAnsi"/>
          <w:spacing w:val="-3"/>
          <w:lang w:val="fr-FR"/>
        </w:rPr>
        <w:t>/B</w:t>
      </w:r>
    </w:p>
    <w:p w14:paraId="2894EAE5" w14:textId="77777777" w:rsidR="0032537B" w:rsidRPr="004A43AD" w:rsidRDefault="0032537B" w:rsidP="0032537B">
      <w:pPr>
        <w:tabs>
          <w:tab w:val="left" w:pos="0"/>
          <w:tab w:val="left" w:pos="720"/>
          <w:tab w:val="left" w:pos="1440"/>
          <w:tab w:val="left" w:pos="1944"/>
          <w:tab w:val="left" w:pos="2160"/>
        </w:tabs>
        <w:suppressAutoHyphens/>
        <w:ind w:left="1944" w:hanging="1944"/>
        <w:jc w:val="both"/>
        <w:rPr>
          <w:rFonts w:asciiTheme="minorHAnsi" w:hAnsiTheme="minorHAnsi" w:cstheme="minorHAnsi"/>
          <w:spacing w:val="-3"/>
          <w:lang w:val="fr-FR"/>
        </w:rPr>
      </w:pPr>
      <w:r w:rsidRPr="004A43AD">
        <w:rPr>
          <w:rFonts w:asciiTheme="minorHAnsi" w:hAnsiTheme="minorHAnsi" w:cstheme="minorHAnsi"/>
          <w:spacing w:val="-3"/>
          <w:lang w:val="fr-FR"/>
        </w:rPr>
        <w:tab/>
      </w:r>
      <w:r w:rsidRPr="004A43AD">
        <w:rPr>
          <w:rFonts w:asciiTheme="minorHAnsi" w:hAnsiTheme="minorHAnsi" w:cstheme="minorHAnsi"/>
          <w:spacing w:val="-3"/>
          <w:lang w:val="fr-FR"/>
        </w:rPr>
        <w:tab/>
      </w:r>
      <w:r w:rsidRPr="004A43AD">
        <w:rPr>
          <w:rFonts w:asciiTheme="minorHAnsi" w:hAnsiTheme="minorHAnsi" w:cstheme="minorHAnsi"/>
          <w:spacing w:val="-3"/>
          <w:lang w:val="fr-FR"/>
        </w:rPr>
        <w:tab/>
      </w:r>
      <w:r w:rsidRPr="004A43AD">
        <w:rPr>
          <w:rFonts w:asciiTheme="minorHAnsi" w:hAnsiTheme="minorHAnsi" w:cstheme="minorHAnsi"/>
          <w:lang w:val="fr-FR"/>
        </w:rPr>
        <w:tab/>
      </w:r>
      <w:r w:rsidRPr="004A43AD">
        <w:rPr>
          <w:rFonts w:asciiTheme="minorHAnsi" w:hAnsiTheme="minorHAnsi" w:cstheme="minorHAnsi"/>
          <w:spacing w:val="-3"/>
          <w:lang w:val="fr-FR"/>
        </w:rPr>
        <w:tab/>
      </w:r>
      <w:r w:rsidRPr="004A43AD">
        <w:rPr>
          <w:rFonts w:asciiTheme="minorHAnsi" w:hAnsiTheme="minorHAnsi" w:cstheme="minorHAnsi"/>
          <w:spacing w:val="-3"/>
          <w:lang w:val="fr-FR"/>
        </w:rPr>
        <w:tab/>
      </w:r>
    </w:p>
    <w:p w14:paraId="74041341" w14:textId="77777777" w:rsidR="0032537B" w:rsidRPr="004A43AD" w:rsidRDefault="0032537B" w:rsidP="0032537B">
      <w:pPr>
        <w:tabs>
          <w:tab w:val="left" w:pos="0"/>
          <w:tab w:val="left" w:pos="1944"/>
          <w:tab w:val="center" w:pos="6204"/>
          <w:tab w:val="left" w:pos="6480"/>
        </w:tabs>
        <w:suppressAutoHyphens/>
        <w:ind w:left="1944" w:hanging="1944"/>
        <w:jc w:val="both"/>
        <w:outlineLvl w:val="0"/>
        <w:rPr>
          <w:rFonts w:asciiTheme="minorHAnsi" w:hAnsiTheme="minorHAnsi" w:cstheme="minorHAnsi"/>
          <w:b/>
          <w:spacing w:val="-3"/>
          <w:lang w:val="fr-FR"/>
        </w:rPr>
      </w:pPr>
      <w:r w:rsidRPr="004A43AD">
        <w:rPr>
          <w:rFonts w:asciiTheme="minorHAnsi" w:hAnsiTheme="minorHAnsi" w:cstheme="minorHAnsi"/>
          <w:lang w:val="fr-FR"/>
        </w:rPr>
        <w:tab/>
      </w:r>
      <w:r w:rsidRPr="004A43AD">
        <w:rPr>
          <w:rFonts w:asciiTheme="minorHAnsi" w:hAnsiTheme="minorHAnsi" w:cstheme="minorHAnsi"/>
          <w:lang w:val="fr-FR"/>
        </w:rPr>
        <w:tab/>
      </w:r>
    </w:p>
    <w:p w14:paraId="5B638A11" w14:textId="77777777" w:rsidR="0032537B" w:rsidRPr="004A43AD" w:rsidRDefault="0032537B" w:rsidP="0032537B">
      <w:pPr>
        <w:tabs>
          <w:tab w:val="left" w:pos="0"/>
          <w:tab w:val="left" w:pos="1944"/>
          <w:tab w:val="center" w:pos="6204"/>
          <w:tab w:val="left" w:pos="6480"/>
        </w:tabs>
        <w:suppressAutoHyphens/>
        <w:ind w:left="1944" w:hanging="504"/>
        <w:jc w:val="both"/>
        <w:outlineLvl w:val="0"/>
        <w:rPr>
          <w:rFonts w:asciiTheme="minorHAnsi" w:hAnsiTheme="minorHAnsi" w:cstheme="minorHAnsi"/>
          <w:spacing w:val="-3"/>
          <w:lang w:val="fr-FR"/>
        </w:rPr>
      </w:pPr>
      <w:r w:rsidRPr="004A43AD">
        <w:rPr>
          <w:rFonts w:asciiTheme="minorHAnsi" w:hAnsiTheme="minorHAnsi" w:cstheme="minorHAnsi"/>
          <w:b/>
          <w:spacing w:val="-3"/>
          <w:u w:val="single"/>
          <w:lang w:val="fr-FR"/>
        </w:rPr>
        <w:t>EN CAUSE DE :</w:t>
      </w:r>
    </w:p>
    <w:p w14:paraId="14B485EB" w14:textId="77777777" w:rsidR="0032537B" w:rsidRPr="004A43AD" w:rsidRDefault="0032537B" w:rsidP="0032537B">
      <w:pPr>
        <w:tabs>
          <w:tab w:val="left" w:pos="0"/>
          <w:tab w:val="left" w:pos="720"/>
          <w:tab w:val="left" w:pos="1440"/>
          <w:tab w:val="left" w:pos="1944"/>
          <w:tab w:val="left" w:pos="2160"/>
        </w:tabs>
        <w:suppressAutoHyphens/>
        <w:ind w:left="1944" w:hanging="1944"/>
        <w:jc w:val="both"/>
        <w:rPr>
          <w:rFonts w:asciiTheme="minorHAnsi" w:hAnsiTheme="minorHAnsi" w:cstheme="minorHAnsi"/>
          <w:spacing w:val="-3"/>
          <w:lang w:val="fr-FR"/>
        </w:rPr>
      </w:pPr>
      <w:r w:rsidRPr="004A43AD">
        <w:rPr>
          <w:rFonts w:asciiTheme="minorHAnsi" w:hAnsiTheme="minorHAnsi" w:cstheme="minorHAnsi"/>
          <w:spacing w:val="-3"/>
          <w:lang w:val="fr-FR"/>
        </w:rPr>
        <w:tab/>
      </w:r>
      <w:r w:rsidRPr="004A43AD">
        <w:rPr>
          <w:rFonts w:asciiTheme="minorHAnsi" w:hAnsiTheme="minorHAnsi" w:cstheme="minorHAnsi"/>
          <w:spacing w:val="-3"/>
          <w:lang w:val="fr-FR"/>
        </w:rPr>
        <w:tab/>
      </w:r>
      <w:r w:rsidRPr="004A43AD">
        <w:rPr>
          <w:rFonts w:asciiTheme="minorHAnsi" w:hAnsiTheme="minorHAnsi" w:cstheme="minorHAnsi"/>
          <w:spacing w:val="-3"/>
          <w:lang w:val="fr-FR"/>
        </w:rPr>
        <w:tab/>
      </w:r>
      <w:r w:rsidRPr="004A43AD">
        <w:rPr>
          <w:rFonts w:asciiTheme="minorHAnsi" w:hAnsiTheme="minorHAnsi" w:cstheme="minorHAnsi"/>
          <w:b/>
          <w:lang w:val="fr-BE"/>
        </w:rPr>
        <w:tab/>
      </w:r>
      <w:r w:rsidRPr="004A43AD">
        <w:rPr>
          <w:rFonts w:asciiTheme="minorHAnsi" w:hAnsiTheme="minorHAnsi" w:cstheme="minorHAnsi"/>
          <w:b/>
          <w:lang w:val="fr-BE"/>
        </w:rPr>
        <w:tab/>
      </w:r>
    </w:p>
    <w:p w14:paraId="6C8256BE" w14:textId="50EA902E" w:rsidR="0032537B" w:rsidRPr="004A43AD" w:rsidRDefault="0032537B" w:rsidP="0032537B">
      <w:pPr>
        <w:pStyle w:val="Retraitcorpsdetexte3"/>
        <w:outlineLvl w:val="9"/>
        <w:rPr>
          <w:rFonts w:asciiTheme="minorHAnsi" w:hAnsiTheme="minorHAnsi" w:cstheme="minorHAnsi"/>
          <w:b/>
          <w:bCs/>
        </w:rPr>
      </w:pP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b/>
        </w:rPr>
        <w:t xml:space="preserve">Monsieur </w:t>
      </w:r>
      <w:r w:rsidR="00AA2082">
        <w:rPr>
          <w:rFonts w:asciiTheme="minorHAnsi" w:hAnsiTheme="minorHAnsi" w:cstheme="minorHAnsi"/>
          <w:b/>
        </w:rPr>
        <w:t>Q</w:t>
      </w:r>
      <w:r w:rsidRPr="004A43AD">
        <w:rPr>
          <w:rFonts w:asciiTheme="minorHAnsi" w:hAnsiTheme="minorHAnsi" w:cstheme="minorHAnsi"/>
          <w:b/>
        </w:rPr>
        <w:t xml:space="preserve"> ; </w:t>
      </w:r>
    </w:p>
    <w:p w14:paraId="5F46B713" w14:textId="77777777" w:rsidR="0032537B" w:rsidRPr="004A43AD" w:rsidRDefault="0032537B" w:rsidP="0032537B">
      <w:pPr>
        <w:pStyle w:val="Retraitcorpsdetexte3"/>
        <w:outlineLvl w:val="9"/>
        <w:rPr>
          <w:rFonts w:asciiTheme="minorHAnsi" w:hAnsiTheme="minorHAnsi" w:cstheme="minorHAnsi"/>
          <w:b/>
          <w:bCs/>
        </w:rPr>
      </w:pPr>
      <w:r w:rsidRPr="004A43AD">
        <w:rPr>
          <w:rFonts w:asciiTheme="minorHAnsi" w:hAnsiTheme="minorHAnsi" w:cstheme="minorHAnsi"/>
          <w:b/>
          <w:bCs/>
        </w:rPr>
        <w:tab/>
      </w:r>
      <w:r w:rsidRPr="004A43AD">
        <w:rPr>
          <w:rFonts w:asciiTheme="minorHAnsi" w:hAnsiTheme="minorHAnsi" w:cstheme="minorHAnsi"/>
          <w:b/>
          <w:bCs/>
        </w:rPr>
        <w:tab/>
      </w:r>
    </w:p>
    <w:p w14:paraId="36EA3E14" w14:textId="7D7083E7" w:rsidR="0032537B" w:rsidRPr="004A43AD" w:rsidRDefault="0032537B" w:rsidP="0032537B">
      <w:pPr>
        <w:pStyle w:val="Retraitcorpsdetexte3"/>
        <w:outlineLvl w:val="9"/>
        <w:rPr>
          <w:rFonts w:asciiTheme="minorHAnsi" w:hAnsiTheme="minorHAnsi" w:cstheme="minorHAnsi"/>
        </w:rPr>
      </w:pPr>
      <w:r w:rsidRPr="004A43AD">
        <w:rPr>
          <w:rFonts w:asciiTheme="minorHAnsi" w:hAnsiTheme="minorHAnsi" w:cstheme="minorHAnsi"/>
        </w:rPr>
        <w:tab/>
      </w:r>
      <w:r w:rsidRPr="004A43AD">
        <w:rPr>
          <w:rFonts w:asciiTheme="minorHAnsi" w:hAnsiTheme="minorHAnsi" w:cstheme="minorHAnsi"/>
        </w:rPr>
        <w:tab/>
        <w:t xml:space="preserve">Partie requérante en règlement collectif de dettes, non présent ni </w:t>
      </w:r>
      <w:r w:rsidRPr="008E4443">
        <w:rPr>
          <w:rFonts w:asciiTheme="minorHAnsi" w:hAnsiTheme="minorHAnsi" w:cstheme="minorHAnsi"/>
        </w:rPr>
        <w:t>représenté;</w:t>
      </w:r>
    </w:p>
    <w:p w14:paraId="535C4780" w14:textId="77777777" w:rsidR="0032537B" w:rsidRPr="004A43AD" w:rsidRDefault="0032537B" w:rsidP="0032537B">
      <w:pPr>
        <w:pStyle w:val="Retraitcorpsdetexte3"/>
        <w:outlineLvl w:val="9"/>
        <w:rPr>
          <w:rFonts w:asciiTheme="minorHAnsi" w:hAnsiTheme="minorHAnsi" w:cstheme="minorHAnsi"/>
        </w:rPr>
      </w:pPr>
    </w:p>
    <w:p w14:paraId="162FE939" w14:textId="77777777" w:rsidR="0032537B" w:rsidRPr="004A43AD" w:rsidRDefault="0032537B" w:rsidP="0032537B">
      <w:pPr>
        <w:pStyle w:val="Retraitcorpsdetexte3"/>
        <w:outlineLvl w:val="9"/>
        <w:rPr>
          <w:rFonts w:asciiTheme="minorHAnsi" w:hAnsiTheme="minorHAnsi" w:cstheme="minorHAnsi"/>
        </w:rPr>
      </w:pPr>
      <w:r w:rsidRPr="004A43AD">
        <w:rPr>
          <w:rFonts w:asciiTheme="minorHAnsi" w:hAnsiTheme="minorHAnsi" w:cstheme="minorHAnsi"/>
          <w:b/>
        </w:rPr>
        <w:t xml:space="preserve"> </w:t>
      </w:r>
      <w:r w:rsidRPr="004A43AD">
        <w:rPr>
          <w:rFonts w:asciiTheme="minorHAnsi" w:hAnsiTheme="minorHAnsi" w:cstheme="minorHAnsi"/>
          <w:b/>
        </w:rPr>
        <w:tab/>
      </w:r>
      <w:r w:rsidRPr="004A43AD">
        <w:rPr>
          <w:rFonts w:asciiTheme="minorHAnsi" w:hAnsiTheme="minorHAnsi" w:cstheme="minorHAnsi"/>
          <w:b/>
        </w:rPr>
        <w:tab/>
      </w:r>
      <w:r w:rsidRPr="004A43AD">
        <w:rPr>
          <w:rFonts w:asciiTheme="minorHAnsi" w:hAnsiTheme="minorHAnsi" w:cstheme="minorHAnsi"/>
        </w:rPr>
        <w:tab/>
      </w:r>
      <w:r w:rsidRPr="004A43AD">
        <w:rPr>
          <w:rFonts w:asciiTheme="minorHAnsi" w:hAnsiTheme="minorHAnsi" w:cstheme="minorHAnsi"/>
        </w:rPr>
        <w:tab/>
      </w:r>
    </w:p>
    <w:p w14:paraId="4712DC84" w14:textId="6A871726" w:rsidR="0032537B" w:rsidRPr="004A43AD" w:rsidRDefault="0032537B" w:rsidP="0032537B">
      <w:pPr>
        <w:pStyle w:val="Retraitcorpsdetexte3"/>
        <w:outlineLvl w:val="9"/>
        <w:rPr>
          <w:rFonts w:asciiTheme="minorHAnsi" w:hAnsiTheme="minorHAnsi" w:cstheme="minorHAnsi"/>
        </w:rPr>
      </w:pP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b/>
          <w:bCs/>
          <w:u w:val="single"/>
        </w:rPr>
        <w:t>Médiateur de dettes</w:t>
      </w:r>
      <w:r w:rsidRPr="004A43AD">
        <w:rPr>
          <w:rFonts w:asciiTheme="minorHAnsi" w:hAnsiTheme="minorHAnsi" w:cstheme="minorHAnsi"/>
        </w:rPr>
        <w:t xml:space="preserve"> :  Maître </w:t>
      </w:r>
      <w:r w:rsidR="008E4443">
        <w:rPr>
          <w:rFonts w:asciiTheme="minorHAnsi" w:hAnsiTheme="minorHAnsi" w:cstheme="minorHAnsi"/>
        </w:rPr>
        <w:t>Caroline DEJAIFVE</w:t>
      </w:r>
      <w:r w:rsidRPr="004A43AD">
        <w:rPr>
          <w:rFonts w:asciiTheme="minorHAnsi" w:hAnsiTheme="minorHAnsi" w:cstheme="minorHAnsi"/>
        </w:rPr>
        <w:t>, avocate, comparaissant en personne ;</w:t>
      </w:r>
    </w:p>
    <w:p w14:paraId="62BA07E6" w14:textId="39A27F42" w:rsidR="002C2816" w:rsidRPr="004A43AD" w:rsidRDefault="002C2816" w:rsidP="0032537B">
      <w:pPr>
        <w:tabs>
          <w:tab w:val="left" w:pos="0"/>
        </w:tabs>
        <w:suppressAutoHyphens/>
        <w:jc w:val="both"/>
        <w:rPr>
          <w:rFonts w:asciiTheme="minorHAnsi" w:hAnsiTheme="minorHAnsi" w:cstheme="minorHAnsi"/>
          <w:lang w:val="fr-FR"/>
        </w:rPr>
      </w:pPr>
    </w:p>
    <w:p w14:paraId="15CDDDF8" w14:textId="77777777" w:rsidR="002C2816" w:rsidRPr="004A43AD" w:rsidRDefault="002C2816" w:rsidP="002C2816">
      <w:pPr>
        <w:pStyle w:val="Retraitcorpsdetexte3"/>
        <w:outlineLvl w:val="9"/>
        <w:rPr>
          <w:rFonts w:asciiTheme="minorHAnsi" w:hAnsiTheme="minorHAnsi" w:cstheme="minorHAnsi"/>
        </w:rPr>
      </w:pPr>
      <w:r w:rsidRPr="004A43AD">
        <w:rPr>
          <w:rFonts w:asciiTheme="minorHAnsi" w:hAnsiTheme="minorHAnsi" w:cstheme="minorHAnsi"/>
        </w:rPr>
        <w:t xml:space="preserve"> </w:t>
      </w:r>
    </w:p>
    <w:p w14:paraId="15C93DA6" w14:textId="77777777" w:rsidR="007A630E" w:rsidRPr="004A43AD" w:rsidRDefault="007A630E" w:rsidP="007A630E">
      <w:pPr>
        <w:pStyle w:val="Retraitcorpsdetexte3"/>
        <w:ind w:left="0" w:firstLine="0"/>
        <w:outlineLvl w:val="9"/>
        <w:rPr>
          <w:rFonts w:asciiTheme="minorHAnsi" w:hAnsiTheme="minorHAnsi" w:cstheme="minorHAnsi"/>
        </w:rPr>
      </w:pP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b/>
          <w:bCs/>
          <w:u w:val="single"/>
        </w:rPr>
        <w:t>CONTRE :</w:t>
      </w:r>
      <w:r w:rsidRPr="004A43AD">
        <w:rPr>
          <w:rFonts w:asciiTheme="minorHAnsi" w:hAnsiTheme="minorHAnsi" w:cstheme="minorHAnsi"/>
        </w:rPr>
        <w:tab/>
      </w:r>
      <w:r w:rsidRPr="004A43AD">
        <w:rPr>
          <w:rFonts w:asciiTheme="minorHAnsi" w:hAnsiTheme="minorHAnsi" w:cstheme="minorHAnsi"/>
        </w:rPr>
        <w:tab/>
      </w:r>
    </w:p>
    <w:p w14:paraId="644ED8E0" w14:textId="77777777" w:rsidR="00BB3728" w:rsidRPr="004A43AD" w:rsidRDefault="007A630E" w:rsidP="007A630E">
      <w:pPr>
        <w:jc w:val="both"/>
        <w:rPr>
          <w:rFonts w:asciiTheme="minorHAnsi" w:hAnsiTheme="minorHAnsi" w:cstheme="minorHAnsi"/>
          <w:lang w:val="fr-FR"/>
        </w:rPr>
      </w:pPr>
      <w:r w:rsidRPr="004A43AD">
        <w:rPr>
          <w:rFonts w:asciiTheme="minorHAnsi" w:hAnsiTheme="minorHAnsi" w:cstheme="minorHAnsi"/>
          <w:lang w:val="fr-FR"/>
        </w:rPr>
        <w:tab/>
      </w:r>
      <w:r w:rsidRPr="004A43AD">
        <w:rPr>
          <w:rFonts w:asciiTheme="minorHAnsi" w:hAnsiTheme="minorHAnsi" w:cstheme="minorHAnsi"/>
          <w:lang w:val="fr-FR"/>
        </w:rPr>
        <w:tab/>
      </w:r>
    </w:p>
    <w:p w14:paraId="3FE305D5" w14:textId="77777777" w:rsidR="00BB3728" w:rsidRPr="004A43AD" w:rsidRDefault="007A630E" w:rsidP="00BB3728">
      <w:pPr>
        <w:pStyle w:val="Retraitcorpsdetexte3"/>
        <w:ind w:left="0" w:firstLine="0"/>
        <w:outlineLvl w:val="9"/>
        <w:rPr>
          <w:rFonts w:asciiTheme="minorHAnsi" w:hAnsiTheme="minorHAnsi" w:cstheme="minorHAnsi"/>
          <w:b/>
          <w:bCs/>
          <w:u w:val="single"/>
        </w:rPr>
      </w:pPr>
      <w:r w:rsidRPr="004A43AD">
        <w:rPr>
          <w:rFonts w:asciiTheme="minorHAnsi" w:hAnsiTheme="minorHAnsi" w:cstheme="minorHAnsi"/>
        </w:rPr>
        <w:tab/>
      </w:r>
      <w:r w:rsidRPr="004A43AD">
        <w:rPr>
          <w:rFonts w:asciiTheme="minorHAnsi" w:hAnsiTheme="minorHAnsi" w:cstheme="minorHAnsi"/>
        </w:rPr>
        <w:tab/>
      </w:r>
      <w:r w:rsidR="00BB3728" w:rsidRPr="004A43AD">
        <w:rPr>
          <w:rFonts w:asciiTheme="minorHAnsi" w:hAnsiTheme="minorHAnsi" w:cstheme="minorHAnsi"/>
          <w:b/>
          <w:bCs/>
          <w:u w:val="single"/>
        </w:rPr>
        <w:t>CREANCIERS présents ou représentés</w:t>
      </w:r>
      <w:r w:rsidR="00BB3728" w:rsidRPr="004A43AD">
        <w:rPr>
          <w:rFonts w:asciiTheme="minorHAnsi" w:hAnsiTheme="minorHAnsi" w:cstheme="minorHAnsi"/>
          <w:b/>
          <w:bCs/>
        </w:rPr>
        <w:t xml:space="preserve">: </w:t>
      </w:r>
    </w:p>
    <w:p w14:paraId="03638AE8" w14:textId="77777777" w:rsidR="00BB3728" w:rsidRPr="004A43AD" w:rsidRDefault="00BB3728" w:rsidP="00BB3728">
      <w:pPr>
        <w:jc w:val="both"/>
        <w:rPr>
          <w:rFonts w:asciiTheme="minorHAnsi" w:hAnsiTheme="minorHAnsi" w:cstheme="minorHAnsi"/>
          <w:lang w:val="fr-FR"/>
        </w:rPr>
      </w:pPr>
    </w:p>
    <w:p w14:paraId="1CD4A78C" w14:textId="691493F5" w:rsidR="001A0B5B" w:rsidRPr="004A43AD" w:rsidRDefault="00C75EE0" w:rsidP="001A0B5B">
      <w:pPr>
        <w:pStyle w:val="Retraitcorpsdetexte3"/>
        <w:ind w:left="0" w:firstLine="0"/>
        <w:outlineLvl w:val="9"/>
        <w:rPr>
          <w:rFonts w:asciiTheme="minorHAnsi" w:hAnsiTheme="minorHAnsi" w:cstheme="minorHAnsi"/>
          <w:bCs/>
          <w:lang w:val="fr-BE"/>
        </w:rPr>
      </w:pPr>
      <w:r w:rsidRPr="004A43AD">
        <w:rPr>
          <w:rFonts w:asciiTheme="minorHAnsi" w:hAnsiTheme="minorHAnsi" w:cstheme="minorHAnsi"/>
          <w:bCs/>
        </w:rPr>
        <w:tab/>
      </w:r>
      <w:r w:rsidRPr="004A43AD">
        <w:rPr>
          <w:rFonts w:asciiTheme="minorHAnsi" w:hAnsiTheme="minorHAnsi" w:cstheme="minorHAnsi"/>
          <w:bCs/>
        </w:rPr>
        <w:tab/>
      </w:r>
      <w:r w:rsidR="003235D2">
        <w:rPr>
          <w:rFonts w:asciiTheme="minorHAnsi" w:hAnsiTheme="minorHAnsi" w:cstheme="minorHAnsi"/>
          <w:bCs/>
        </w:rPr>
        <w:t>.</w:t>
      </w:r>
      <w:r w:rsidR="003F59B4" w:rsidRPr="004A43AD">
        <w:rPr>
          <w:rFonts w:asciiTheme="minorHAnsi" w:hAnsiTheme="minorHAnsi" w:cstheme="minorHAnsi"/>
          <w:bCs/>
          <w:lang w:val="fr-BE"/>
        </w:rPr>
        <w:t>…</w:t>
      </w:r>
      <w:r w:rsidR="003F59B4" w:rsidRPr="004A43AD">
        <w:rPr>
          <w:rFonts w:asciiTheme="minorHAnsi" w:hAnsiTheme="minorHAnsi" w:cstheme="minorHAnsi"/>
          <w:bCs/>
          <w:highlight w:val="yellow"/>
          <w:lang w:val="fr-BE"/>
        </w:rPr>
        <w:t>…</w:t>
      </w:r>
      <w:r w:rsidR="001A0B5B" w:rsidRPr="004A43AD">
        <w:rPr>
          <w:rFonts w:asciiTheme="minorHAnsi" w:hAnsiTheme="minorHAnsi" w:cstheme="minorHAnsi"/>
          <w:bCs/>
          <w:highlight w:val="yellow"/>
          <w:lang w:val="fr-BE"/>
        </w:rPr>
        <w:t>;</w:t>
      </w:r>
    </w:p>
    <w:p w14:paraId="252C615B" w14:textId="77777777" w:rsidR="00872812" w:rsidRPr="004A43AD" w:rsidRDefault="00872812" w:rsidP="007A630E">
      <w:pPr>
        <w:pStyle w:val="Retraitcorpsdetexte3"/>
        <w:ind w:left="0" w:firstLine="0"/>
        <w:outlineLvl w:val="9"/>
        <w:rPr>
          <w:rFonts w:asciiTheme="minorHAnsi" w:hAnsiTheme="minorHAnsi" w:cstheme="minorHAnsi"/>
          <w:bCs/>
          <w:lang w:val="fr-BE"/>
        </w:rPr>
      </w:pPr>
    </w:p>
    <w:p w14:paraId="329F9C14" w14:textId="77777777" w:rsidR="007A630E" w:rsidRPr="004A43AD" w:rsidRDefault="00872812" w:rsidP="007A630E">
      <w:pPr>
        <w:pStyle w:val="Retraitcorpsdetexte3"/>
        <w:ind w:left="0" w:firstLine="0"/>
        <w:outlineLvl w:val="9"/>
        <w:rPr>
          <w:rFonts w:asciiTheme="minorHAnsi" w:hAnsiTheme="minorHAnsi" w:cstheme="minorHAnsi"/>
          <w:b/>
          <w:bCs/>
          <w:u w:val="single"/>
        </w:rPr>
      </w:pPr>
      <w:r w:rsidRPr="004A43AD">
        <w:rPr>
          <w:rFonts w:asciiTheme="minorHAnsi" w:hAnsiTheme="minorHAnsi" w:cstheme="minorHAnsi"/>
          <w:bCs/>
          <w:color w:val="FF0000"/>
          <w:lang w:val="fr-BE"/>
        </w:rPr>
        <w:tab/>
      </w:r>
      <w:r w:rsidRPr="004A43AD">
        <w:rPr>
          <w:rFonts w:asciiTheme="minorHAnsi" w:hAnsiTheme="minorHAnsi" w:cstheme="minorHAnsi"/>
          <w:bCs/>
          <w:color w:val="FF0000"/>
          <w:lang w:val="fr-BE"/>
        </w:rPr>
        <w:tab/>
      </w:r>
      <w:r w:rsidR="007A630E" w:rsidRPr="004A43AD">
        <w:rPr>
          <w:rFonts w:asciiTheme="minorHAnsi" w:hAnsiTheme="minorHAnsi" w:cstheme="minorHAnsi"/>
          <w:b/>
          <w:bCs/>
          <w:u w:val="single"/>
        </w:rPr>
        <w:t>CREANCIERS </w:t>
      </w:r>
      <w:r w:rsidR="007A630E" w:rsidRPr="004A43AD">
        <w:rPr>
          <w:rFonts w:asciiTheme="minorHAnsi" w:hAnsiTheme="minorHAnsi" w:cstheme="minorHAnsi"/>
          <w:b/>
          <w:bCs/>
        </w:rPr>
        <w:t>: défaillants</w:t>
      </w:r>
    </w:p>
    <w:p w14:paraId="303371B3" w14:textId="77777777" w:rsidR="00952E0B" w:rsidRPr="004A43AD" w:rsidRDefault="00E2721F" w:rsidP="00BB3728">
      <w:pPr>
        <w:pStyle w:val="Retraitcorpsdetexte3"/>
        <w:ind w:firstLine="0"/>
        <w:outlineLvl w:val="9"/>
        <w:rPr>
          <w:rFonts w:asciiTheme="minorHAnsi" w:hAnsiTheme="minorHAnsi" w:cstheme="minorHAnsi"/>
        </w:rPr>
      </w:pPr>
      <w:r w:rsidRPr="004A43AD">
        <w:rPr>
          <w:rFonts w:asciiTheme="minorHAnsi" w:hAnsiTheme="minorHAnsi" w:cstheme="minorHAnsi"/>
        </w:rPr>
        <w:t xml:space="preserve"> </w:t>
      </w:r>
    </w:p>
    <w:p w14:paraId="409DAFFA" w14:textId="77777777" w:rsidR="00BB3728" w:rsidRPr="004A43AD" w:rsidRDefault="00632647" w:rsidP="00BB3728">
      <w:pPr>
        <w:pStyle w:val="Retraitcorpsdetexte3"/>
        <w:ind w:firstLine="0"/>
        <w:outlineLvl w:val="9"/>
        <w:rPr>
          <w:rFonts w:asciiTheme="minorHAnsi" w:hAnsiTheme="minorHAnsi" w:cstheme="minorHAnsi"/>
        </w:rPr>
      </w:pPr>
      <w:r w:rsidRPr="004A43AD">
        <w:rPr>
          <w:rFonts w:asciiTheme="minorHAnsi" w:hAnsiTheme="minorHAnsi" w:cstheme="minorHAnsi"/>
        </w:rPr>
        <w:t>voir liste encodée : +- …</w:t>
      </w:r>
      <w:r w:rsidR="00BB3728" w:rsidRPr="004A43AD">
        <w:rPr>
          <w:rFonts w:asciiTheme="minorHAnsi" w:hAnsiTheme="minorHAnsi" w:cstheme="minorHAnsi"/>
        </w:rPr>
        <w:t> ;</w:t>
      </w:r>
      <w:r w:rsidR="00D37ABB" w:rsidRPr="004A43AD">
        <w:rPr>
          <w:rFonts w:asciiTheme="minorHAnsi" w:hAnsiTheme="minorHAnsi" w:cstheme="minorHAnsi"/>
        </w:rPr>
        <w:t xml:space="preserve"> </w:t>
      </w:r>
    </w:p>
    <w:p w14:paraId="7C74DC63" w14:textId="77777777" w:rsidR="00E2721F" w:rsidRPr="004A43AD" w:rsidRDefault="00E2721F">
      <w:pPr>
        <w:pStyle w:val="Retraitcorpsdetexte3"/>
        <w:outlineLvl w:val="9"/>
        <w:rPr>
          <w:rFonts w:asciiTheme="minorHAnsi" w:hAnsiTheme="minorHAnsi" w:cstheme="minorHAnsi"/>
        </w:rPr>
      </w:pPr>
    </w:p>
    <w:p w14:paraId="2A37C89D" w14:textId="77777777" w:rsidR="00E2721F" w:rsidRPr="004A43AD" w:rsidRDefault="00E2721F">
      <w:pPr>
        <w:pStyle w:val="Retraitcorpsdetexte3"/>
        <w:ind w:left="0" w:firstLine="0"/>
        <w:outlineLvl w:val="9"/>
        <w:rPr>
          <w:rFonts w:asciiTheme="minorHAnsi" w:hAnsiTheme="minorHAnsi" w:cstheme="minorHAnsi"/>
        </w:rPr>
      </w:pP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rPr>
        <w:tab/>
      </w:r>
    </w:p>
    <w:p w14:paraId="3917F23F" w14:textId="77777777" w:rsidR="00E2721F" w:rsidRPr="004A43AD" w:rsidRDefault="00E2721F">
      <w:pPr>
        <w:pStyle w:val="Retraitcorpsdetexte3"/>
        <w:outlineLvl w:val="9"/>
        <w:rPr>
          <w:rFonts w:asciiTheme="minorHAnsi" w:hAnsiTheme="minorHAnsi" w:cstheme="minorHAnsi"/>
          <w:b/>
          <w:bCs/>
          <w:u w:val="single"/>
        </w:rPr>
      </w:pPr>
      <w:r w:rsidRPr="004A43AD">
        <w:rPr>
          <w:rFonts w:asciiTheme="minorHAnsi" w:hAnsiTheme="minorHAnsi" w:cstheme="minorHAnsi"/>
          <w:b/>
          <w:bCs/>
        </w:rPr>
        <w:tab/>
      </w:r>
      <w:r w:rsidRPr="004A43AD">
        <w:rPr>
          <w:rFonts w:asciiTheme="minorHAnsi" w:hAnsiTheme="minorHAnsi" w:cstheme="minorHAnsi"/>
          <w:b/>
          <w:bCs/>
        </w:rPr>
        <w:tab/>
      </w:r>
      <w:r w:rsidRPr="004A43AD">
        <w:rPr>
          <w:rFonts w:asciiTheme="minorHAnsi" w:hAnsiTheme="minorHAnsi" w:cstheme="minorHAnsi"/>
          <w:b/>
          <w:bCs/>
          <w:u w:val="single"/>
        </w:rPr>
        <w:t>Débiteurs de revenus :</w:t>
      </w:r>
    </w:p>
    <w:p w14:paraId="66B5321A" w14:textId="77777777" w:rsidR="00E2721F" w:rsidRPr="004A43AD" w:rsidRDefault="00E2721F">
      <w:pPr>
        <w:pStyle w:val="Retraitcorpsdetexte3"/>
        <w:outlineLvl w:val="9"/>
        <w:rPr>
          <w:rFonts w:asciiTheme="minorHAnsi" w:hAnsiTheme="minorHAnsi" w:cstheme="minorHAnsi"/>
        </w:rPr>
      </w:pPr>
      <w:r w:rsidRPr="004A43AD">
        <w:rPr>
          <w:rFonts w:asciiTheme="minorHAnsi" w:hAnsiTheme="minorHAnsi" w:cstheme="minorHAnsi"/>
        </w:rPr>
        <w:tab/>
      </w:r>
      <w:r w:rsidRPr="004A43AD">
        <w:rPr>
          <w:rFonts w:asciiTheme="minorHAnsi" w:hAnsiTheme="minorHAnsi" w:cstheme="minorHAnsi"/>
        </w:rPr>
        <w:tab/>
      </w:r>
    </w:p>
    <w:p w14:paraId="7B862D3F" w14:textId="77777777" w:rsidR="00E530F9" w:rsidRPr="004A43AD" w:rsidRDefault="00E2721F">
      <w:pPr>
        <w:pStyle w:val="Retraitcorpsdetexte3"/>
        <w:ind w:firstLine="0"/>
        <w:outlineLvl w:val="9"/>
        <w:rPr>
          <w:rFonts w:asciiTheme="minorHAnsi" w:hAnsiTheme="minorHAnsi" w:cstheme="minorHAnsi"/>
        </w:rPr>
      </w:pPr>
      <w:r w:rsidRPr="004A43AD">
        <w:rPr>
          <w:rFonts w:asciiTheme="minorHAnsi" w:hAnsiTheme="minorHAnsi" w:cstheme="minorHAnsi"/>
        </w:rPr>
        <w:t>voir liste encodée</w:t>
      </w:r>
      <w:r w:rsidR="00BB3728" w:rsidRPr="004A43AD">
        <w:rPr>
          <w:rFonts w:asciiTheme="minorHAnsi" w:hAnsiTheme="minorHAnsi" w:cstheme="minorHAnsi"/>
        </w:rPr>
        <w:t> </w:t>
      </w:r>
      <w:r w:rsidRPr="004A43AD">
        <w:rPr>
          <w:rFonts w:asciiTheme="minorHAnsi" w:hAnsiTheme="minorHAnsi" w:cstheme="minorHAnsi"/>
        </w:rPr>
        <w:t> ;</w:t>
      </w:r>
    </w:p>
    <w:p w14:paraId="22C79C23" w14:textId="77777777" w:rsidR="00E2721F" w:rsidRPr="004A43AD" w:rsidRDefault="00E2721F">
      <w:pPr>
        <w:pStyle w:val="Retraitcorpsdetexte3"/>
        <w:outlineLvl w:val="9"/>
        <w:rPr>
          <w:rFonts w:asciiTheme="minorHAnsi" w:hAnsiTheme="minorHAnsi" w:cstheme="minorHAnsi"/>
        </w:rPr>
      </w:pP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rPr>
        <w:tab/>
      </w:r>
    </w:p>
    <w:p w14:paraId="5EBDBEA2" w14:textId="77777777" w:rsidR="00E2721F" w:rsidRPr="004A43AD" w:rsidRDefault="00E2721F">
      <w:pPr>
        <w:tabs>
          <w:tab w:val="left" w:pos="0"/>
          <w:tab w:val="left" w:pos="1944"/>
          <w:tab w:val="center" w:pos="6204"/>
          <w:tab w:val="left" w:pos="6480"/>
        </w:tabs>
        <w:suppressAutoHyphens/>
        <w:ind w:left="1944" w:hanging="1944"/>
        <w:rPr>
          <w:rFonts w:asciiTheme="minorHAnsi" w:hAnsiTheme="minorHAnsi" w:cstheme="minorHAnsi"/>
          <w:lang w:val="fr-FR"/>
        </w:rPr>
      </w:pPr>
      <w:r w:rsidRPr="004A43AD">
        <w:rPr>
          <w:rFonts w:asciiTheme="minorHAnsi" w:hAnsiTheme="minorHAnsi" w:cstheme="minorHAnsi"/>
          <w:b/>
          <w:lang w:val="fr-FR"/>
        </w:rPr>
        <w:tab/>
        <w:t xml:space="preserve">                     ********</w:t>
      </w:r>
    </w:p>
    <w:p w14:paraId="3047377A" w14:textId="77777777" w:rsidR="00E2721F" w:rsidRPr="004A43AD" w:rsidRDefault="00E2721F">
      <w:pPr>
        <w:pStyle w:val="Normalcentr"/>
        <w:rPr>
          <w:rFonts w:asciiTheme="minorHAnsi" w:hAnsiTheme="minorHAnsi" w:cstheme="minorHAnsi"/>
          <w:b/>
          <w:u w:val="single"/>
        </w:rPr>
      </w:pPr>
      <w:r w:rsidRPr="004A43AD">
        <w:rPr>
          <w:rFonts w:asciiTheme="minorHAnsi" w:hAnsiTheme="minorHAnsi" w:cstheme="minorHAnsi"/>
          <w:b/>
        </w:rPr>
        <w:t xml:space="preserve">              </w:t>
      </w:r>
    </w:p>
    <w:p w14:paraId="37280901" w14:textId="77777777" w:rsidR="00E2721F" w:rsidRPr="004A43AD" w:rsidRDefault="00E2721F">
      <w:pPr>
        <w:pStyle w:val="Normalcentr"/>
        <w:ind w:left="900" w:firstLine="540"/>
        <w:rPr>
          <w:rFonts w:asciiTheme="minorHAnsi" w:hAnsiTheme="minorHAnsi" w:cstheme="minorHAnsi"/>
          <w:b/>
          <w:u w:val="single"/>
        </w:rPr>
      </w:pPr>
      <w:r w:rsidRPr="004A43AD">
        <w:rPr>
          <w:rFonts w:asciiTheme="minorHAnsi" w:hAnsiTheme="minorHAnsi" w:cstheme="minorHAnsi"/>
          <w:b/>
          <w:u w:val="single"/>
        </w:rPr>
        <w:t>A. Procédure :</w:t>
      </w:r>
    </w:p>
    <w:p w14:paraId="15EE425C" w14:textId="77777777" w:rsidR="007A630E" w:rsidRPr="004A43AD" w:rsidRDefault="007A630E">
      <w:pPr>
        <w:ind w:left="1440" w:right="-828"/>
        <w:rPr>
          <w:rFonts w:asciiTheme="minorHAnsi" w:hAnsiTheme="minorHAnsi" w:cstheme="minorHAnsi"/>
          <w:lang w:val="fr-FR"/>
        </w:rPr>
      </w:pPr>
    </w:p>
    <w:p w14:paraId="70747279" w14:textId="77777777" w:rsidR="002153FE" w:rsidRPr="004A43AD" w:rsidRDefault="002153FE" w:rsidP="002153FE">
      <w:pPr>
        <w:ind w:left="900" w:right="-1368" w:firstLine="540"/>
        <w:rPr>
          <w:rFonts w:asciiTheme="minorHAnsi" w:hAnsiTheme="minorHAnsi" w:cstheme="minorHAnsi"/>
          <w:lang w:val="fr-FR"/>
        </w:rPr>
      </w:pPr>
      <w:r w:rsidRPr="004A43AD">
        <w:rPr>
          <w:rFonts w:asciiTheme="minorHAnsi" w:hAnsiTheme="minorHAnsi" w:cstheme="minorHAnsi"/>
          <w:lang w:val="fr-FR"/>
        </w:rPr>
        <w:lastRenderedPageBreak/>
        <w:t>Vu la législation sur l’emploi des langues en matière judiciaire ;</w:t>
      </w:r>
    </w:p>
    <w:p w14:paraId="3E588EDB" w14:textId="77777777" w:rsidR="002153FE" w:rsidRPr="004A43AD" w:rsidRDefault="002153FE" w:rsidP="002153FE">
      <w:pPr>
        <w:ind w:left="1440" w:right="-828"/>
        <w:rPr>
          <w:rFonts w:asciiTheme="minorHAnsi" w:hAnsiTheme="minorHAnsi" w:cstheme="minorHAnsi"/>
          <w:lang w:val="fr-FR"/>
        </w:rPr>
      </w:pPr>
    </w:p>
    <w:p w14:paraId="666D4DFC" w14:textId="4EDDB070" w:rsidR="002153FE" w:rsidRDefault="002153FE" w:rsidP="002153FE">
      <w:pPr>
        <w:ind w:left="1440" w:right="-828"/>
        <w:rPr>
          <w:rFonts w:asciiTheme="minorHAnsi" w:hAnsiTheme="minorHAnsi" w:cstheme="minorHAnsi"/>
          <w:lang w:val="fr-FR"/>
        </w:rPr>
      </w:pPr>
      <w:r w:rsidRPr="004A43AD">
        <w:rPr>
          <w:rFonts w:asciiTheme="minorHAnsi" w:hAnsiTheme="minorHAnsi" w:cstheme="minorHAnsi"/>
          <w:lang w:val="fr-FR"/>
        </w:rPr>
        <w:t xml:space="preserve">Vu l’ordonnance d’admissibilité rendue le </w:t>
      </w:r>
      <w:r w:rsidR="003235D2">
        <w:rPr>
          <w:rFonts w:asciiTheme="minorHAnsi" w:hAnsiTheme="minorHAnsi" w:cstheme="minorHAnsi"/>
          <w:lang w:val="fr-FR"/>
        </w:rPr>
        <w:t>17/12/2018</w:t>
      </w:r>
      <w:r w:rsidRPr="004A43AD">
        <w:rPr>
          <w:rFonts w:asciiTheme="minorHAnsi" w:hAnsiTheme="minorHAnsi" w:cstheme="minorHAnsi"/>
          <w:lang w:val="fr-FR"/>
        </w:rPr>
        <w:t>;</w:t>
      </w:r>
    </w:p>
    <w:p w14:paraId="2D6C6AF8" w14:textId="3350711B" w:rsidR="003235D2" w:rsidRDefault="003235D2" w:rsidP="002153FE">
      <w:pPr>
        <w:ind w:left="1440" w:right="-828"/>
        <w:rPr>
          <w:rFonts w:asciiTheme="minorHAnsi" w:hAnsiTheme="minorHAnsi" w:cstheme="minorHAnsi"/>
          <w:lang w:val="fr-FR"/>
        </w:rPr>
      </w:pPr>
    </w:p>
    <w:p w14:paraId="300FD773" w14:textId="3B063FA7" w:rsidR="003235D2" w:rsidRPr="004A43AD" w:rsidRDefault="003235D2" w:rsidP="002153FE">
      <w:pPr>
        <w:ind w:left="1440" w:right="-828"/>
        <w:rPr>
          <w:rFonts w:asciiTheme="minorHAnsi" w:hAnsiTheme="minorHAnsi" w:cstheme="minorHAnsi"/>
          <w:lang w:val="fr-FR"/>
        </w:rPr>
      </w:pPr>
      <w:r>
        <w:rPr>
          <w:rFonts w:asciiTheme="minorHAnsi" w:hAnsiTheme="minorHAnsi" w:cstheme="minorHAnsi"/>
          <w:lang w:val="fr-FR"/>
        </w:rPr>
        <w:t>Vu le plan de règlement amiable homologué par ordonnance du 13/8/2020 ;</w:t>
      </w:r>
    </w:p>
    <w:p w14:paraId="6BA98603" w14:textId="77777777" w:rsidR="006725FE" w:rsidRPr="004A43AD" w:rsidRDefault="006725FE" w:rsidP="002153FE">
      <w:pPr>
        <w:ind w:left="1440" w:right="-828"/>
        <w:rPr>
          <w:rFonts w:asciiTheme="minorHAnsi" w:hAnsiTheme="minorHAnsi" w:cstheme="minorHAnsi"/>
          <w:lang w:val="fr-FR"/>
        </w:rPr>
      </w:pPr>
    </w:p>
    <w:p w14:paraId="3319CA74" w14:textId="54BBF35B" w:rsidR="00100CEE" w:rsidRPr="004A43AD" w:rsidRDefault="006725FE" w:rsidP="006725FE">
      <w:pPr>
        <w:ind w:left="1440" w:right="-828"/>
        <w:rPr>
          <w:rFonts w:asciiTheme="minorHAnsi" w:hAnsiTheme="minorHAnsi" w:cstheme="minorHAnsi"/>
          <w:lang w:val="fr-FR"/>
        </w:rPr>
      </w:pPr>
      <w:r w:rsidRPr="003235D2">
        <w:rPr>
          <w:rFonts w:asciiTheme="minorHAnsi" w:hAnsiTheme="minorHAnsi" w:cstheme="minorHAnsi"/>
          <w:lang w:val="fr-FR"/>
        </w:rPr>
        <w:t>Vu le PV de carence</w:t>
      </w:r>
      <w:r w:rsidR="00C166E2">
        <w:rPr>
          <w:rFonts w:asciiTheme="minorHAnsi" w:hAnsiTheme="minorHAnsi" w:cstheme="minorHAnsi"/>
          <w:lang w:val="fr-FR"/>
        </w:rPr>
        <w:t>, valant aussi comme requête en révocation (la convocation a aussi visé l’article 1975/15 du Code judiciaire),</w:t>
      </w:r>
      <w:r w:rsidRPr="003235D2">
        <w:rPr>
          <w:rFonts w:asciiTheme="minorHAnsi" w:hAnsiTheme="minorHAnsi" w:cstheme="minorHAnsi"/>
          <w:lang w:val="fr-FR"/>
        </w:rPr>
        <w:t xml:space="preserve"> déposé par le médiateur </w:t>
      </w:r>
      <w:r w:rsidR="003235D2" w:rsidRPr="003235D2">
        <w:rPr>
          <w:rFonts w:asciiTheme="minorHAnsi" w:hAnsiTheme="minorHAnsi" w:cstheme="minorHAnsi"/>
          <w:lang w:val="fr-FR"/>
        </w:rPr>
        <w:t xml:space="preserve">au greffe </w:t>
      </w:r>
      <w:r w:rsidR="008E4443" w:rsidRPr="003235D2">
        <w:rPr>
          <w:rFonts w:asciiTheme="minorHAnsi" w:hAnsiTheme="minorHAnsi" w:cstheme="minorHAnsi"/>
          <w:lang w:val="fr-FR"/>
        </w:rPr>
        <w:t xml:space="preserve">le </w:t>
      </w:r>
      <w:r w:rsidR="003235D2" w:rsidRPr="003235D2">
        <w:rPr>
          <w:rFonts w:asciiTheme="minorHAnsi" w:hAnsiTheme="minorHAnsi" w:cstheme="minorHAnsi"/>
          <w:lang w:val="fr-FR"/>
        </w:rPr>
        <w:t>18/9/</w:t>
      </w:r>
      <w:r w:rsidR="003235D2" w:rsidRPr="00C166E2">
        <w:rPr>
          <w:rFonts w:asciiTheme="minorHAnsi" w:hAnsiTheme="minorHAnsi" w:cstheme="minorHAnsi"/>
          <w:lang w:val="fr-FR"/>
        </w:rPr>
        <w:t>2023</w:t>
      </w:r>
      <w:r w:rsidR="00C166E2">
        <w:rPr>
          <w:rFonts w:asciiTheme="minorHAnsi" w:hAnsiTheme="minorHAnsi" w:cstheme="minorHAnsi"/>
          <w:lang w:val="fr-FR"/>
        </w:rPr>
        <w:t xml:space="preserve"> </w:t>
      </w:r>
      <w:r w:rsidR="00100CEE" w:rsidRPr="00C166E2">
        <w:rPr>
          <w:rFonts w:asciiTheme="minorHAnsi" w:hAnsiTheme="minorHAnsi" w:cstheme="minorHAnsi"/>
          <w:lang w:val="fr-FR"/>
        </w:rPr>
        <w:t>;</w:t>
      </w:r>
    </w:p>
    <w:p w14:paraId="0A8DD4A9" w14:textId="77777777" w:rsidR="0046683A" w:rsidRPr="004A43AD" w:rsidRDefault="0046683A" w:rsidP="00C75EE0">
      <w:pPr>
        <w:ind w:left="1440" w:right="-828"/>
        <w:rPr>
          <w:rFonts w:asciiTheme="minorHAnsi" w:hAnsiTheme="minorHAnsi" w:cstheme="minorHAnsi"/>
          <w:lang w:val="fr-FR"/>
        </w:rPr>
      </w:pPr>
    </w:p>
    <w:p w14:paraId="7E2412F6" w14:textId="77777777" w:rsidR="002153FE" w:rsidRPr="004A43AD" w:rsidRDefault="002153FE" w:rsidP="002153FE">
      <w:pPr>
        <w:tabs>
          <w:tab w:val="right" w:pos="7088"/>
        </w:tabs>
        <w:ind w:left="1440" w:right="-1368"/>
        <w:rPr>
          <w:rFonts w:asciiTheme="minorHAnsi" w:hAnsiTheme="minorHAnsi" w:cstheme="minorHAnsi"/>
          <w:lang w:val="fr-FR"/>
        </w:rPr>
      </w:pPr>
      <w:r w:rsidRPr="004A43AD">
        <w:rPr>
          <w:rFonts w:asciiTheme="minorHAnsi" w:hAnsiTheme="minorHAnsi" w:cstheme="minorHAnsi"/>
          <w:lang w:val="fr-FR"/>
        </w:rPr>
        <w:t>Vu l’absence  de conciliation entre les parties, telle que visée par l’article 734 du Code judiciaire;</w:t>
      </w:r>
    </w:p>
    <w:p w14:paraId="48F850B7" w14:textId="77777777" w:rsidR="002153FE" w:rsidRPr="004A43AD" w:rsidRDefault="002153FE">
      <w:pPr>
        <w:ind w:left="1440" w:right="-828"/>
        <w:rPr>
          <w:rFonts w:asciiTheme="minorHAnsi" w:hAnsiTheme="minorHAnsi" w:cstheme="minorHAnsi"/>
          <w:lang w:val="fr-FR"/>
        </w:rPr>
      </w:pPr>
    </w:p>
    <w:p w14:paraId="793D654D" w14:textId="4AF150AB" w:rsidR="00E2721F" w:rsidRDefault="00E2721F">
      <w:pPr>
        <w:ind w:left="1440"/>
        <w:rPr>
          <w:rFonts w:asciiTheme="minorHAnsi" w:hAnsiTheme="minorHAnsi" w:cstheme="minorHAnsi"/>
          <w:lang w:val="fr-FR"/>
        </w:rPr>
      </w:pPr>
      <w:r w:rsidRPr="004A43AD">
        <w:rPr>
          <w:rFonts w:asciiTheme="minorHAnsi" w:hAnsiTheme="minorHAnsi" w:cstheme="minorHAnsi"/>
          <w:lang w:val="fr-FR"/>
        </w:rPr>
        <w:t xml:space="preserve">Vu le </w:t>
      </w:r>
      <w:r w:rsidRPr="004A43AD">
        <w:rPr>
          <w:rFonts w:asciiTheme="minorHAnsi" w:hAnsiTheme="minorHAnsi" w:cstheme="minorHAnsi"/>
          <w:b/>
          <w:bCs/>
          <w:u w:val="single"/>
          <w:lang w:val="fr-FR"/>
        </w:rPr>
        <w:t xml:space="preserve">débat interactif </w:t>
      </w:r>
      <w:r w:rsidRPr="004A43AD">
        <w:rPr>
          <w:rFonts w:asciiTheme="minorHAnsi" w:hAnsiTheme="minorHAnsi" w:cstheme="minorHAnsi"/>
          <w:lang w:val="fr-FR"/>
        </w:rPr>
        <w:t>au sens de l’article 756 ter du Code judiciaire, lors de l’audie</w:t>
      </w:r>
      <w:r w:rsidR="002153FE" w:rsidRPr="004A43AD">
        <w:rPr>
          <w:rFonts w:asciiTheme="minorHAnsi" w:hAnsiTheme="minorHAnsi" w:cstheme="minorHAnsi"/>
          <w:lang w:val="fr-FR"/>
        </w:rPr>
        <w:t xml:space="preserve">nce du </w:t>
      </w:r>
      <w:r w:rsidR="008E4443">
        <w:rPr>
          <w:rFonts w:asciiTheme="minorHAnsi" w:hAnsiTheme="minorHAnsi" w:cstheme="minorHAnsi"/>
          <w:lang w:val="fr-FR"/>
        </w:rPr>
        <w:t>8/12</w:t>
      </w:r>
      <w:r w:rsidR="00673D7E" w:rsidRPr="004A43AD">
        <w:rPr>
          <w:rFonts w:asciiTheme="minorHAnsi" w:hAnsiTheme="minorHAnsi" w:cstheme="minorHAnsi"/>
          <w:lang w:val="fr-FR"/>
        </w:rPr>
        <w:t>/2023</w:t>
      </w:r>
      <w:r w:rsidR="00632647" w:rsidRPr="004A43AD">
        <w:rPr>
          <w:rFonts w:asciiTheme="minorHAnsi" w:hAnsiTheme="minorHAnsi" w:cstheme="minorHAnsi"/>
          <w:lang w:val="fr-FR"/>
        </w:rPr>
        <w:t xml:space="preserve"> (le médiateur</w:t>
      </w:r>
      <w:r w:rsidR="00686CC7" w:rsidRPr="004A43AD">
        <w:rPr>
          <w:rFonts w:asciiTheme="minorHAnsi" w:hAnsiTheme="minorHAnsi" w:cstheme="minorHAnsi"/>
          <w:lang w:val="fr-FR"/>
        </w:rPr>
        <w:t xml:space="preserve"> </w:t>
      </w:r>
      <w:r w:rsidR="00C166E2">
        <w:rPr>
          <w:rFonts w:asciiTheme="minorHAnsi" w:hAnsiTheme="minorHAnsi" w:cstheme="minorHAnsi"/>
          <w:lang w:val="fr-FR"/>
        </w:rPr>
        <w:t>a</w:t>
      </w:r>
      <w:r w:rsidR="00491E46" w:rsidRPr="004A43AD">
        <w:rPr>
          <w:rFonts w:asciiTheme="minorHAnsi" w:hAnsiTheme="minorHAnsi" w:cstheme="minorHAnsi"/>
          <w:lang w:val="fr-FR"/>
        </w:rPr>
        <w:t xml:space="preserve"> </w:t>
      </w:r>
      <w:r w:rsidR="00D34BFB" w:rsidRPr="004A43AD">
        <w:rPr>
          <w:rFonts w:asciiTheme="minorHAnsi" w:hAnsiTheme="minorHAnsi" w:cstheme="minorHAnsi"/>
          <w:lang w:val="fr-FR"/>
        </w:rPr>
        <w:t xml:space="preserve">été </w:t>
      </w:r>
      <w:r w:rsidRPr="004A43AD">
        <w:rPr>
          <w:rFonts w:asciiTheme="minorHAnsi" w:hAnsiTheme="minorHAnsi" w:cstheme="minorHAnsi"/>
          <w:lang w:val="fr-FR"/>
        </w:rPr>
        <w:t>entendu).</w:t>
      </w:r>
    </w:p>
    <w:p w14:paraId="26B08012" w14:textId="5C2E051C" w:rsidR="00DA657F" w:rsidRDefault="00DA657F">
      <w:pPr>
        <w:ind w:left="1440"/>
        <w:rPr>
          <w:rFonts w:asciiTheme="minorHAnsi" w:hAnsiTheme="minorHAnsi" w:cstheme="minorHAnsi"/>
          <w:lang w:val="fr-FR"/>
        </w:rPr>
      </w:pPr>
    </w:p>
    <w:p w14:paraId="0DD0C2A5" w14:textId="142A05FA" w:rsidR="00DA657F" w:rsidRPr="00050B1C" w:rsidRDefault="00DA657F" w:rsidP="00DA657F">
      <w:pPr>
        <w:ind w:left="1440"/>
        <w:rPr>
          <w:rFonts w:asciiTheme="minorHAnsi" w:hAnsiTheme="minorHAnsi" w:cstheme="minorHAnsi"/>
          <w:lang w:val="fr-FR"/>
        </w:rPr>
      </w:pPr>
      <w:r w:rsidRPr="006B09BE">
        <w:rPr>
          <w:rFonts w:asciiTheme="minorHAnsi" w:hAnsiTheme="minorHAnsi" w:cstheme="minorHAnsi"/>
          <w:lang w:val="fr-FR"/>
        </w:rPr>
        <w:t xml:space="preserve">La médiatrice a déposé le </w:t>
      </w:r>
      <w:r>
        <w:rPr>
          <w:rFonts w:asciiTheme="minorHAnsi" w:hAnsiTheme="minorHAnsi" w:cstheme="minorHAnsi"/>
          <w:lang w:val="fr-FR"/>
        </w:rPr>
        <w:t>22</w:t>
      </w:r>
      <w:r w:rsidRPr="006B09BE">
        <w:rPr>
          <w:rFonts w:asciiTheme="minorHAnsi" w:hAnsiTheme="minorHAnsi" w:cstheme="minorHAnsi"/>
          <w:lang w:val="fr-FR"/>
        </w:rPr>
        <w:t xml:space="preserve">/12/2023 sur la plateforme </w:t>
      </w:r>
      <w:proofErr w:type="spellStart"/>
      <w:r w:rsidRPr="006B09BE">
        <w:rPr>
          <w:rFonts w:asciiTheme="minorHAnsi" w:hAnsiTheme="minorHAnsi" w:cstheme="minorHAnsi"/>
          <w:lang w:val="fr-FR"/>
        </w:rPr>
        <w:t>JustRestart</w:t>
      </w:r>
      <w:proofErr w:type="spellEnd"/>
      <w:r>
        <w:rPr>
          <w:rFonts w:asciiTheme="minorHAnsi" w:hAnsiTheme="minorHAnsi" w:cstheme="minorHAnsi"/>
          <w:lang w:val="fr-FR"/>
        </w:rPr>
        <w:t xml:space="preserve"> son</w:t>
      </w:r>
      <w:r w:rsidRPr="006B09BE">
        <w:rPr>
          <w:rFonts w:asciiTheme="minorHAnsi" w:hAnsiTheme="minorHAnsi" w:cstheme="minorHAnsi"/>
          <w:lang w:val="fr-FR"/>
        </w:rPr>
        <w:t xml:space="preserve"> état d’honoraires et frais à taxer, en application de l’article 769, aliéna 2, du Code judicaire.</w:t>
      </w:r>
    </w:p>
    <w:p w14:paraId="6C86E374" w14:textId="77777777" w:rsidR="00DA657F" w:rsidRPr="004A43AD" w:rsidRDefault="00DA657F">
      <w:pPr>
        <w:ind w:left="1440"/>
        <w:rPr>
          <w:rFonts w:asciiTheme="minorHAnsi" w:hAnsiTheme="minorHAnsi" w:cstheme="minorHAnsi"/>
          <w:lang w:val="fr-FR"/>
        </w:rPr>
      </w:pPr>
    </w:p>
    <w:p w14:paraId="77E89789" w14:textId="77777777" w:rsidR="00D37ABB" w:rsidRPr="004A43AD" w:rsidRDefault="00E2721F" w:rsidP="00D37ABB">
      <w:pPr>
        <w:ind w:left="1440"/>
        <w:jc w:val="both"/>
        <w:rPr>
          <w:rFonts w:asciiTheme="minorHAnsi" w:hAnsiTheme="minorHAnsi" w:cstheme="minorHAnsi"/>
          <w:i/>
          <w:iCs/>
          <w:lang w:val="fr-FR"/>
        </w:rPr>
      </w:pPr>
      <w:r w:rsidRPr="004A43AD">
        <w:rPr>
          <w:rFonts w:asciiTheme="minorHAnsi" w:hAnsiTheme="minorHAnsi" w:cstheme="minorHAnsi"/>
          <w:i/>
          <w:iCs/>
          <w:lang w:val="fr-FR"/>
        </w:rPr>
        <w:t xml:space="preserve">L’article 1675/16 du Code judiciaire précise que les décisions prises dans le cadre de la procédure en règlement collectif de dettes et rendues par défaut ne sont pas susceptibles d’opposition. Elles sont donc réputées contradictoires (sur la question, voir de </w:t>
      </w:r>
      <w:proofErr w:type="spellStart"/>
      <w:r w:rsidRPr="004A43AD">
        <w:rPr>
          <w:rFonts w:asciiTheme="minorHAnsi" w:hAnsiTheme="minorHAnsi" w:cstheme="minorHAnsi"/>
          <w:i/>
          <w:iCs/>
          <w:lang w:val="fr-FR"/>
        </w:rPr>
        <w:t>Leval</w:t>
      </w:r>
      <w:proofErr w:type="spellEnd"/>
      <w:r w:rsidRPr="004A43AD">
        <w:rPr>
          <w:rFonts w:asciiTheme="minorHAnsi" w:hAnsiTheme="minorHAnsi" w:cstheme="minorHAnsi"/>
          <w:i/>
          <w:iCs/>
          <w:lang w:val="fr-FR"/>
        </w:rPr>
        <w:t>, La loi du 5 juillet 1998 relative au règlement collectif de dettes et à la possibilité de vente de gré à gré des biens immeubles saisis, Fac. de droit de Liège, 1998, p.71).</w:t>
      </w:r>
    </w:p>
    <w:p w14:paraId="310A637F" w14:textId="77777777" w:rsidR="00E2721F" w:rsidRPr="004A43AD" w:rsidRDefault="00E2721F" w:rsidP="00D37ABB">
      <w:pPr>
        <w:ind w:left="1440"/>
        <w:jc w:val="both"/>
        <w:rPr>
          <w:rFonts w:asciiTheme="minorHAnsi" w:hAnsiTheme="minorHAnsi" w:cstheme="minorHAnsi"/>
          <w:i/>
          <w:iCs/>
          <w:lang w:val="fr-FR"/>
        </w:rPr>
      </w:pPr>
    </w:p>
    <w:p w14:paraId="7697DB5F" w14:textId="77777777" w:rsidR="00E2721F" w:rsidRPr="004A43AD" w:rsidRDefault="00E2721F">
      <w:pPr>
        <w:ind w:left="1440"/>
        <w:rPr>
          <w:rFonts w:asciiTheme="minorHAnsi" w:hAnsiTheme="minorHAnsi" w:cstheme="minorHAnsi"/>
          <w:b/>
          <w:bCs/>
          <w:u w:val="single"/>
          <w:lang w:val="fr-FR"/>
        </w:rPr>
      </w:pPr>
      <w:r w:rsidRPr="004A43AD">
        <w:rPr>
          <w:rFonts w:asciiTheme="minorHAnsi" w:hAnsiTheme="minorHAnsi" w:cstheme="minorHAnsi"/>
          <w:b/>
          <w:bCs/>
          <w:u w:val="single"/>
          <w:lang w:val="fr-FR"/>
        </w:rPr>
        <w:t>B. Quant à la révocation :</w:t>
      </w:r>
    </w:p>
    <w:p w14:paraId="3AC7BC5B" w14:textId="77777777" w:rsidR="00E2721F" w:rsidRPr="004A43AD" w:rsidRDefault="00E2721F">
      <w:pPr>
        <w:ind w:left="1440"/>
        <w:rPr>
          <w:rFonts w:asciiTheme="minorHAnsi" w:hAnsiTheme="minorHAnsi" w:cstheme="minorHAnsi"/>
          <w:lang w:val="fr-FR"/>
        </w:rPr>
      </w:pPr>
    </w:p>
    <w:p w14:paraId="1B91B7D1" w14:textId="77777777" w:rsidR="00E2721F" w:rsidRPr="004A43AD" w:rsidRDefault="00E2721F">
      <w:pPr>
        <w:ind w:left="1440"/>
        <w:rPr>
          <w:rFonts w:asciiTheme="minorHAnsi" w:hAnsiTheme="minorHAnsi" w:cstheme="minorHAnsi"/>
          <w:lang w:val="fr-FR"/>
        </w:rPr>
      </w:pPr>
      <w:r w:rsidRPr="004A43AD">
        <w:rPr>
          <w:rFonts w:asciiTheme="minorHAnsi" w:hAnsiTheme="minorHAnsi" w:cstheme="minorHAnsi"/>
          <w:lang w:val="fr-FR"/>
        </w:rPr>
        <w:t>L’article 1675/15 du Code judiciaire dispose notamment que :</w:t>
      </w:r>
    </w:p>
    <w:p w14:paraId="40458EB7" w14:textId="77777777" w:rsidR="00E2721F" w:rsidRPr="004A43AD" w:rsidRDefault="00E2721F">
      <w:pPr>
        <w:ind w:left="1440"/>
        <w:rPr>
          <w:rFonts w:asciiTheme="minorHAnsi" w:hAnsiTheme="minorHAnsi" w:cstheme="minorHAnsi"/>
          <w:lang w:val="fr-FR"/>
        </w:rPr>
      </w:pPr>
    </w:p>
    <w:p w14:paraId="4780C863" w14:textId="77777777" w:rsidR="00E2721F" w:rsidRPr="004A43AD" w:rsidRDefault="00E2721F">
      <w:pPr>
        <w:ind w:left="1440"/>
        <w:rPr>
          <w:rFonts w:asciiTheme="minorHAnsi" w:hAnsiTheme="minorHAnsi" w:cstheme="minorHAnsi"/>
          <w:i/>
          <w:iCs/>
          <w:lang w:val="fr-FR"/>
        </w:rPr>
      </w:pPr>
      <w:r w:rsidRPr="004A43AD">
        <w:rPr>
          <w:rFonts w:asciiTheme="minorHAnsi" w:hAnsiTheme="minorHAnsi" w:cstheme="minorHAnsi"/>
          <w:i/>
          <w:iCs/>
          <w:lang w:val="fr-FR"/>
        </w:rPr>
        <w:t xml:space="preserve">« § 1er. La </w:t>
      </w:r>
      <w:r w:rsidRPr="004A43AD">
        <w:rPr>
          <w:rFonts w:asciiTheme="minorHAnsi" w:hAnsiTheme="minorHAnsi" w:cstheme="minorHAnsi"/>
          <w:b/>
          <w:bCs/>
          <w:i/>
          <w:iCs/>
          <w:lang w:val="fr-FR"/>
        </w:rPr>
        <w:t>révocation</w:t>
      </w:r>
      <w:r w:rsidRPr="004A43AD">
        <w:rPr>
          <w:rFonts w:asciiTheme="minorHAnsi" w:hAnsiTheme="minorHAnsi" w:cstheme="minorHAnsi"/>
          <w:i/>
          <w:iCs/>
          <w:lang w:val="fr-FR"/>
        </w:rPr>
        <w:t xml:space="preserve"> de la décision d'admissibilité ou du plan de règlement amiable ou judiciaire peut être prononcée par le juge devant lequel la cause est ramenée à la demande du médiateur de dettes ou d'un créancier intéressé par le biais d'une simple déclaration écrite déposée ou expédiée au greffe, lorsque le débiteur :</w:t>
      </w:r>
      <w:r w:rsidRPr="004A43AD">
        <w:rPr>
          <w:rFonts w:asciiTheme="minorHAnsi" w:hAnsiTheme="minorHAnsi" w:cstheme="minorHAnsi"/>
          <w:i/>
          <w:iCs/>
          <w:lang w:val="fr-FR"/>
        </w:rPr>
        <w:br/>
        <w:t xml:space="preserve">  1° soit a remis des </w:t>
      </w:r>
      <w:r w:rsidRPr="004A43AD">
        <w:rPr>
          <w:rFonts w:asciiTheme="minorHAnsi" w:hAnsiTheme="minorHAnsi" w:cstheme="minorHAnsi"/>
          <w:i/>
          <w:iCs/>
          <w:u w:val="single"/>
          <w:lang w:val="fr-FR"/>
        </w:rPr>
        <w:t>documents inexacts</w:t>
      </w:r>
      <w:r w:rsidRPr="004A43AD">
        <w:rPr>
          <w:rFonts w:asciiTheme="minorHAnsi" w:hAnsiTheme="minorHAnsi" w:cstheme="minorHAnsi"/>
          <w:i/>
          <w:iCs/>
          <w:lang w:val="fr-FR"/>
        </w:rPr>
        <w:t xml:space="preserve"> en vue d'obtenir ou conserver le bénéfice de la procédure de règlement collectif de dettes;</w:t>
      </w:r>
      <w:r w:rsidRPr="004A43AD">
        <w:rPr>
          <w:rFonts w:asciiTheme="minorHAnsi" w:hAnsiTheme="minorHAnsi" w:cstheme="minorHAnsi"/>
          <w:i/>
          <w:iCs/>
          <w:lang w:val="fr-FR"/>
        </w:rPr>
        <w:br/>
        <w:t xml:space="preserve">  2° soit </w:t>
      </w:r>
      <w:r w:rsidRPr="004A43AD">
        <w:rPr>
          <w:rFonts w:asciiTheme="minorHAnsi" w:hAnsiTheme="minorHAnsi" w:cstheme="minorHAnsi"/>
          <w:i/>
          <w:iCs/>
          <w:u w:val="single"/>
          <w:lang w:val="fr-FR"/>
        </w:rPr>
        <w:t>ne respecte pas ses obligations</w:t>
      </w:r>
      <w:r w:rsidRPr="004A43AD">
        <w:rPr>
          <w:rFonts w:asciiTheme="minorHAnsi" w:hAnsiTheme="minorHAnsi" w:cstheme="minorHAnsi"/>
          <w:i/>
          <w:iCs/>
          <w:lang w:val="fr-FR"/>
        </w:rPr>
        <w:t>, sans que surviennent des faits nouveaux justifiant l'adaptation ou la révision du plan.</w:t>
      </w:r>
    </w:p>
    <w:p w14:paraId="329469DD" w14:textId="77777777" w:rsidR="00E2721F" w:rsidRPr="004A43AD" w:rsidRDefault="00E2721F">
      <w:pPr>
        <w:ind w:left="1440"/>
        <w:rPr>
          <w:rFonts w:asciiTheme="minorHAnsi" w:hAnsiTheme="minorHAnsi" w:cstheme="minorHAnsi"/>
          <w:i/>
          <w:iCs/>
          <w:lang w:val="fr-FR"/>
        </w:rPr>
      </w:pPr>
      <w:r w:rsidRPr="004A43AD">
        <w:rPr>
          <w:rFonts w:asciiTheme="minorHAnsi" w:hAnsiTheme="minorHAnsi" w:cstheme="minorHAnsi"/>
          <w:i/>
          <w:iCs/>
          <w:lang w:val="fr-FR"/>
        </w:rPr>
        <w:t xml:space="preserve">  3° soit a </w:t>
      </w:r>
      <w:r w:rsidRPr="004A43AD">
        <w:rPr>
          <w:rFonts w:asciiTheme="minorHAnsi" w:hAnsiTheme="minorHAnsi" w:cstheme="minorHAnsi"/>
          <w:i/>
          <w:iCs/>
          <w:u w:val="single"/>
          <w:lang w:val="fr-FR"/>
        </w:rPr>
        <w:t>fautivement augmenté son passif ou diminué son actif</w:t>
      </w:r>
      <w:r w:rsidRPr="004A43AD">
        <w:rPr>
          <w:rFonts w:asciiTheme="minorHAnsi" w:hAnsiTheme="minorHAnsi" w:cstheme="minorHAnsi"/>
          <w:i/>
          <w:iCs/>
          <w:lang w:val="fr-FR"/>
        </w:rPr>
        <w:t>;</w:t>
      </w:r>
      <w:r w:rsidRPr="004A43AD">
        <w:rPr>
          <w:rFonts w:asciiTheme="minorHAnsi" w:hAnsiTheme="minorHAnsi" w:cstheme="minorHAnsi"/>
          <w:i/>
          <w:iCs/>
          <w:lang w:val="fr-FR"/>
        </w:rPr>
        <w:br/>
        <w:t xml:space="preserve">  4° soit a </w:t>
      </w:r>
      <w:r w:rsidRPr="004A43AD">
        <w:rPr>
          <w:rFonts w:asciiTheme="minorHAnsi" w:hAnsiTheme="minorHAnsi" w:cstheme="minorHAnsi"/>
          <w:i/>
          <w:iCs/>
          <w:u w:val="single"/>
          <w:lang w:val="fr-FR"/>
        </w:rPr>
        <w:t>organisé son insolvabilité;</w:t>
      </w:r>
      <w:r w:rsidRPr="004A43AD">
        <w:rPr>
          <w:rFonts w:asciiTheme="minorHAnsi" w:hAnsiTheme="minorHAnsi" w:cstheme="minorHAnsi"/>
          <w:i/>
          <w:iCs/>
          <w:u w:val="single"/>
          <w:lang w:val="fr-FR"/>
        </w:rPr>
        <w:br/>
      </w:r>
      <w:r w:rsidRPr="004A43AD">
        <w:rPr>
          <w:rFonts w:asciiTheme="minorHAnsi" w:hAnsiTheme="minorHAnsi" w:cstheme="minorHAnsi"/>
          <w:i/>
          <w:iCs/>
          <w:lang w:val="fr-FR"/>
        </w:rPr>
        <w:t xml:space="preserve">  5° soit a </w:t>
      </w:r>
      <w:r w:rsidRPr="004A43AD">
        <w:rPr>
          <w:rFonts w:asciiTheme="minorHAnsi" w:hAnsiTheme="minorHAnsi" w:cstheme="minorHAnsi"/>
          <w:i/>
          <w:iCs/>
          <w:u w:val="single"/>
          <w:lang w:val="fr-FR"/>
        </w:rPr>
        <w:t>fait sciemment de fausses déclarations</w:t>
      </w:r>
      <w:r w:rsidRPr="004A43AD">
        <w:rPr>
          <w:rFonts w:asciiTheme="minorHAnsi" w:hAnsiTheme="minorHAnsi" w:cstheme="minorHAnsi"/>
          <w:i/>
          <w:iCs/>
          <w:lang w:val="fr-FR"/>
        </w:rPr>
        <w:t>.</w:t>
      </w:r>
      <w:r w:rsidRPr="004A43AD">
        <w:rPr>
          <w:rFonts w:asciiTheme="minorHAnsi" w:hAnsiTheme="minorHAnsi" w:cstheme="minorHAnsi"/>
          <w:i/>
          <w:iCs/>
          <w:lang w:val="fr-FR"/>
        </w:rPr>
        <w:br/>
        <w:t>  Le greffier informe le débiteur et les créanciers de la date à laquelle la cause est amenée devant le juge ».</w:t>
      </w:r>
    </w:p>
    <w:p w14:paraId="02AE0C58" w14:textId="77777777" w:rsidR="00E2721F" w:rsidRPr="004A43AD" w:rsidRDefault="00E2721F">
      <w:pPr>
        <w:ind w:left="1440"/>
        <w:rPr>
          <w:rFonts w:asciiTheme="minorHAnsi" w:hAnsiTheme="minorHAnsi" w:cstheme="minorHAnsi"/>
          <w:lang w:val="fr-FR"/>
        </w:rPr>
      </w:pPr>
    </w:p>
    <w:p w14:paraId="6A1C4343" w14:textId="77777777" w:rsidR="00E2721F" w:rsidRPr="004A43AD" w:rsidRDefault="00E2721F">
      <w:pPr>
        <w:ind w:left="1440"/>
        <w:rPr>
          <w:rFonts w:asciiTheme="minorHAnsi" w:hAnsiTheme="minorHAnsi" w:cstheme="minorHAnsi"/>
          <w:lang w:val="fr-FR"/>
        </w:rPr>
      </w:pPr>
      <w:r w:rsidRPr="004A43AD">
        <w:rPr>
          <w:rFonts w:asciiTheme="minorHAnsi" w:hAnsiTheme="minorHAnsi" w:cstheme="minorHAnsi"/>
          <w:lang w:val="fr-FR"/>
        </w:rPr>
        <w:lastRenderedPageBreak/>
        <w:t xml:space="preserve">Comme l’écrit Ch. BEDORET, </w:t>
      </w:r>
      <w:r w:rsidRPr="004A43AD">
        <w:rPr>
          <w:rFonts w:asciiTheme="minorHAnsi" w:hAnsiTheme="minorHAnsi" w:cstheme="minorHAnsi"/>
          <w:i/>
          <w:iCs/>
          <w:lang w:val="fr-FR"/>
        </w:rPr>
        <w:t>« le médié est soumis à une obligation de bonne foi procédurale et les manquements à cette obligation entraînent une révocation</w:t>
      </w:r>
      <w:r w:rsidRPr="004A43AD">
        <w:rPr>
          <w:rFonts w:asciiTheme="minorHAnsi" w:hAnsiTheme="minorHAnsi" w:cstheme="minorHAnsi"/>
          <w:lang w:val="fr-FR"/>
        </w:rPr>
        <w:t> » (« Le RCD et la révocation », Bulletin social et juridique, mai 2008-1, 387)(citant notamment Bruxelles (9</w:t>
      </w:r>
      <w:r w:rsidRPr="004A43AD">
        <w:rPr>
          <w:rFonts w:asciiTheme="minorHAnsi" w:hAnsiTheme="minorHAnsi" w:cstheme="minorHAnsi"/>
          <w:vertAlign w:val="superscript"/>
          <w:lang w:val="fr-FR"/>
        </w:rPr>
        <w:t>e</w:t>
      </w:r>
      <w:r w:rsidRPr="004A43AD">
        <w:rPr>
          <w:rFonts w:asciiTheme="minorHAnsi" w:hAnsiTheme="minorHAnsi" w:cstheme="minorHAnsi"/>
          <w:lang w:val="fr-FR"/>
        </w:rPr>
        <w:t xml:space="preserve"> ch., 14/3/2000, </w:t>
      </w:r>
      <w:hyperlink r:id="rId8" w:history="1">
        <w:r w:rsidRPr="004A43AD">
          <w:rPr>
            <w:rStyle w:val="Lienhypertexte"/>
            <w:rFonts w:asciiTheme="minorHAnsi" w:hAnsiTheme="minorHAnsi" w:cstheme="minorHAnsi"/>
            <w:color w:val="auto"/>
            <w:lang w:val="fr-FR"/>
          </w:rPr>
          <w:t>www.strada.be</w:t>
        </w:r>
      </w:hyperlink>
      <w:r w:rsidRPr="004A43AD">
        <w:rPr>
          <w:rFonts w:asciiTheme="minorHAnsi" w:hAnsiTheme="minorHAnsi" w:cstheme="minorHAnsi"/>
          <w:lang w:val="fr-FR"/>
        </w:rPr>
        <w:t xml:space="preserve">, et Liège , 30/1/2007, </w:t>
      </w:r>
      <w:hyperlink r:id="rId9" w:history="1">
        <w:r w:rsidRPr="004A43AD">
          <w:rPr>
            <w:rStyle w:val="Lienhypertexte"/>
            <w:rFonts w:asciiTheme="minorHAnsi" w:hAnsiTheme="minorHAnsi" w:cstheme="minorHAnsi"/>
            <w:color w:val="auto"/>
            <w:lang w:val="fr-FR"/>
          </w:rPr>
          <w:t>www.juridat.be</w:t>
        </w:r>
      </w:hyperlink>
      <w:r w:rsidRPr="004A43AD">
        <w:rPr>
          <w:rFonts w:asciiTheme="minorHAnsi" w:hAnsiTheme="minorHAnsi" w:cstheme="minorHAnsi"/>
          <w:lang w:val="fr-FR"/>
        </w:rPr>
        <w:t xml:space="preserve"> ).</w:t>
      </w:r>
    </w:p>
    <w:p w14:paraId="594D637E" w14:textId="77777777" w:rsidR="00E2721F" w:rsidRPr="004A43AD" w:rsidRDefault="00E2721F">
      <w:pPr>
        <w:ind w:left="1440"/>
        <w:rPr>
          <w:rFonts w:asciiTheme="minorHAnsi" w:hAnsiTheme="minorHAnsi" w:cstheme="minorHAnsi"/>
          <w:lang w:val="fr-FR"/>
        </w:rPr>
      </w:pPr>
    </w:p>
    <w:p w14:paraId="08EEB6D0" w14:textId="77777777" w:rsidR="00E2721F" w:rsidRPr="004A43AD" w:rsidRDefault="00E2721F">
      <w:pPr>
        <w:ind w:left="1440"/>
        <w:rPr>
          <w:rFonts w:asciiTheme="minorHAnsi" w:hAnsiTheme="minorHAnsi" w:cstheme="minorHAnsi"/>
          <w:i/>
          <w:iCs/>
          <w:lang w:val="fr-FR"/>
        </w:rPr>
      </w:pPr>
      <w:r w:rsidRPr="004A43AD">
        <w:rPr>
          <w:rFonts w:asciiTheme="minorHAnsi" w:hAnsiTheme="minorHAnsi" w:cstheme="minorHAnsi"/>
          <w:lang w:val="fr-FR"/>
        </w:rPr>
        <w:t xml:space="preserve">A. FRY et V. GRELLA relèvent une image explicite de cette notion de bonne foi, tirée de la doctrine française : </w:t>
      </w:r>
      <w:r w:rsidRPr="004A43AD">
        <w:rPr>
          <w:rFonts w:asciiTheme="minorHAnsi" w:hAnsiTheme="minorHAnsi" w:cstheme="minorHAnsi"/>
          <w:i/>
          <w:iCs/>
          <w:lang w:val="fr-FR"/>
        </w:rPr>
        <w:t>« Elle (la mauvaise foi) ne résulte pas de comportements marqués par l’inconscience, alors même que le surendettement serait considérable ; elle suppose un comportement ouvertement c</w:t>
      </w:r>
      <w:r w:rsidR="00113D00" w:rsidRPr="004A43AD">
        <w:rPr>
          <w:rFonts w:asciiTheme="minorHAnsi" w:hAnsiTheme="minorHAnsi" w:cstheme="minorHAnsi"/>
          <w:i/>
          <w:iCs/>
          <w:lang w:val="fr-FR"/>
        </w:rPr>
        <w:t>y</w:t>
      </w:r>
      <w:r w:rsidRPr="004A43AD">
        <w:rPr>
          <w:rFonts w:asciiTheme="minorHAnsi" w:hAnsiTheme="minorHAnsi" w:cstheme="minorHAnsi"/>
          <w:i/>
          <w:iCs/>
          <w:lang w:val="fr-FR"/>
        </w:rPr>
        <w:t xml:space="preserve">nique, qui néglige délibérément toute préoccupation de paiement » (JL Aubert, obs. sous Cass. </w:t>
      </w:r>
      <w:proofErr w:type="spellStart"/>
      <w:r w:rsidRPr="004A43AD">
        <w:rPr>
          <w:rFonts w:asciiTheme="minorHAnsi" w:hAnsiTheme="minorHAnsi" w:cstheme="minorHAnsi"/>
          <w:i/>
          <w:iCs/>
          <w:lang w:val="fr-FR"/>
        </w:rPr>
        <w:t>fr.</w:t>
      </w:r>
      <w:proofErr w:type="spellEnd"/>
      <w:r w:rsidRPr="004A43AD">
        <w:rPr>
          <w:rFonts w:asciiTheme="minorHAnsi" w:hAnsiTheme="minorHAnsi" w:cstheme="minorHAnsi"/>
          <w:i/>
          <w:iCs/>
          <w:lang w:val="fr-FR"/>
        </w:rPr>
        <w:t xml:space="preserve"> civ., 1</w:t>
      </w:r>
      <w:r w:rsidRPr="004A43AD">
        <w:rPr>
          <w:rFonts w:asciiTheme="minorHAnsi" w:hAnsiTheme="minorHAnsi" w:cstheme="minorHAnsi"/>
          <w:i/>
          <w:iCs/>
          <w:vertAlign w:val="superscript"/>
          <w:lang w:val="fr-FR"/>
        </w:rPr>
        <w:t>re</w:t>
      </w:r>
      <w:r w:rsidRPr="004A43AD">
        <w:rPr>
          <w:rFonts w:asciiTheme="minorHAnsi" w:hAnsiTheme="minorHAnsi" w:cstheme="minorHAnsi"/>
          <w:i/>
          <w:iCs/>
          <w:lang w:val="fr-FR"/>
        </w:rPr>
        <w:t>, 4 avril 1991, Defrénois, 1991, art. 35062, n°47) »</w:t>
      </w:r>
    </w:p>
    <w:p w14:paraId="48E7FB77" w14:textId="77777777" w:rsidR="00E2721F" w:rsidRPr="004A43AD" w:rsidRDefault="00113D00">
      <w:pPr>
        <w:ind w:left="1440"/>
        <w:rPr>
          <w:rFonts w:asciiTheme="minorHAnsi" w:hAnsiTheme="minorHAnsi" w:cstheme="minorHAnsi"/>
          <w:i/>
          <w:iCs/>
          <w:lang w:val="fr-FR"/>
        </w:rPr>
      </w:pPr>
      <w:r w:rsidRPr="004A43AD">
        <w:rPr>
          <w:rFonts w:asciiTheme="minorHAnsi" w:hAnsiTheme="minorHAnsi" w:cstheme="minorHAnsi"/>
          <w:lang w:val="fr-FR"/>
        </w:rPr>
        <w:t>(</w:t>
      </w:r>
      <w:r w:rsidR="00E2721F" w:rsidRPr="004A43AD">
        <w:rPr>
          <w:rFonts w:asciiTheme="minorHAnsi" w:hAnsiTheme="minorHAnsi" w:cstheme="minorHAnsi"/>
          <w:lang w:val="fr-FR"/>
        </w:rPr>
        <w:t>« Examen de jurisprudence récente en matière de règlement collectif de dettes », contribution publiée dans Actualités de droit social, Le règlement collectif de dettes, CUP 2010, Volume 116, p.</w:t>
      </w:r>
      <w:r w:rsidR="00E2721F" w:rsidRPr="004A43AD">
        <w:rPr>
          <w:rFonts w:asciiTheme="minorHAnsi" w:hAnsiTheme="minorHAnsi" w:cstheme="minorHAnsi"/>
          <w:i/>
          <w:iCs/>
          <w:lang w:val="fr-FR"/>
        </w:rPr>
        <w:t xml:space="preserve"> 147).</w:t>
      </w:r>
    </w:p>
    <w:p w14:paraId="02B4A057" w14:textId="77777777" w:rsidR="000864A3" w:rsidRDefault="000864A3">
      <w:pPr>
        <w:ind w:left="1440"/>
        <w:rPr>
          <w:rFonts w:asciiTheme="minorHAnsi" w:hAnsiTheme="minorHAnsi" w:cstheme="minorHAnsi"/>
          <w:lang w:val="fr-FR"/>
        </w:rPr>
      </w:pPr>
    </w:p>
    <w:p w14:paraId="16AA030F" w14:textId="77777777" w:rsidR="000864A3" w:rsidRPr="00050B1C" w:rsidRDefault="000864A3" w:rsidP="000864A3">
      <w:pPr>
        <w:ind w:left="1440"/>
        <w:rPr>
          <w:rFonts w:asciiTheme="minorHAnsi" w:hAnsiTheme="minorHAnsi" w:cstheme="minorHAnsi"/>
          <w:b/>
          <w:bCs/>
          <w:u w:val="single"/>
          <w:lang w:val="fr-FR"/>
        </w:rPr>
      </w:pPr>
      <w:r>
        <w:rPr>
          <w:rFonts w:asciiTheme="minorHAnsi" w:hAnsiTheme="minorHAnsi" w:cstheme="minorHAnsi"/>
          <w:b/>
          <w:bCs/>
          <w:u w:val="single"/>
          <w:lang w:val="fr-FR"/>
        </w:rPr>
        <w:t>Chiffres clés</w:t>
      </w:r>
      <w:r w:rsidRPr="00050B1C">
        <w:rPr>
          <w:rFonts w:asciiTheme="minorHAnsi" w:hAnsiTheme="minorHAnsi" w:cstheme="minorHAnsi"/>
          <w:b/>
          <w:bCs/>
          <w:u w:val="single"/>
          <w:lang w:val="fr-FR"/>
        </w:rPr>
        <w:t xml:space="preserve"> : </w:t>
      </w:r>
    </w:p>
    <w:p w14:paraId="1344050F" w14:textId="77777777" w:rsidR="000864A3" w:rsidRPr="00050B1C" w:rsidRDefault="000864A3" w:rsidP="000864A3">
      <w:pPr>
        <w:ind w:left="1440"/>
        <w:rPr>
          <w:rFonts w:asciiTheme="minorHAnsi" w:hAnsiTheme="minorHAnsi" w:cstheme="minorHAnsi"/>
          <w:b/>
          <w:bCs/>
          <w:u w:val="single"/>
          <w:lang w:val="fr-FR"/>
        </w:rPr>
      </w:pPr>
    </w:p>
    <w:p w14:paraId="3382C32D" w14:textId="559F2379" w:rsidR="000864A3" w:rsidRPr="00050B1C" w:rsidRDefault="000864A3" w:rsidP="000864A3">
      <w:pPr>
        <w:ind w:left="1440"/>
        <w:rPr>
          <w:rFonts w:asciiTheme="minorHAnsi" w:hAnsiTheme="minorHAnsi" w:cstheme="minorHAnsi"/>
          <w:b/>
          <w:bCs/>
          <w:u w:val="single"/>
          <w:lang w:val="fr-FR"/>
        </w:rPr>
      </w:pPr>
      <w:r>
        <w:rPr>
          <w:rFonts w:asciiTheme="minorHAnsi" w:hAnsiTheme="minorHAnsi" w:cstheme="minorHAnsi"/>
          <w:b/>
          <w:bCs/>
          <w:noProof/>
          <w:u w:val="single"/>
          <w:lang w:val="fr-FR"/>
        </w:rPr>
        <w:drawing>
          <wp:inline distT="0" distB="0" distL="0" distR="0" wp14:anchorId="205AB571" wp14:editId="080D4FE5">
            <wp:extent cx="5486400" cy="1981200"/>
            <wp:effectExtent l="0" t="19050" r="76200" b="3810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A866E10" w14:textId="77777777" w:rsidR="000864A3" w:rsidRPr="00050B1C" w:rsidRDefault="000864A3" w:rsidP="000864A3">
      <w:pPr>
        <w:ind w:left="1440"/>
        <w:rPr>
          <w:rFonts w:asciiTheme="minorHAnsi" w:hAnsiTheme="minorHAnsi" w:cstheme="minorHAnsi"/>
          <w:lang w:val="fr-FR"/>
        </w:rPr>
      </w:pPr>
    </w:p>
    <w:p w14:paraId="06A6DD06" w14:textId="2F2A3EB6" w:rsidR="00E2721F" w:rsidRPr="004A43AD" w:rsidRDefault="00E2721F">
      <w:pPr>
        <w:ind w:left="1440"/>
        <w:rPr>
          <w:rFonts w:asciiTheme="minorHAnsi" w:hAnsiTheme="minorHAnsi" w:cstheme="minorHAnsi"/>
          <w:b/>
          <w:bCs/>
          <w:u w:val="single"/>
          <w:lang w:val="fr-FR"/>
        </w:rPr>
      </w:pPr>
      <w:r w:rsidRPr="004A43AD">
        <w:rPr>
          <w:rFonts w:asciiTheme="minorHAnsi" w:hAnsiTheme="minorHAnsi" w:cstheme="minorHAnsi"/>
          <w:lang w:val="fr-FR"/>
        </w:rPr>
        <w:br/>
      </w:r>
      <w:r w:rsidRPr="004A43AD">
        <w:rPr>
          <w:rFonts w:asciiTheme="minorHAnsi" w:hAnsiTheme="minorHAnsi" w:cstheme="minorHAnsi"/>
          <w:b/>
          <w:bCs/>
          <w:u w:val="single"/>
          <w:lang w:val="fr-FR"/>
        </w:rPr>
        <w:t xml:space="preserve">Appréciation : </w:t>
      </w:r>
    </w:p>
    <w:p w14:paraId="4A79EC05" w14:textId="77777777" w:rsidR="00E2721F" w:rsidRPr="004A43AD" w:rsidRDefault="00E2721F">
      <w:pPr>
        <w:ind w:left="1440"/>
        <w:rPr>
          <w:rFonts w:asciiTheme="minorHAnsi" w:hAnsiTheme="minorHAnsi" w:cstheme="minorHAnsi"/>
          <w:lang w:val="fr-FR"/>
        </w:rPr>
      </w:pPr>
    </w:p>
    <w:p w14:paraId="4260688A" w14:textId="77777777" w:rsidR="00E2721F" w:rsidRPr="004A43AD" w:rsidRDefault="00E2721F">
      <w:pPr>
        <w:ind w:left="1440"/>
        <w:rPr>
          <w:rFonts w:asciiTheme="minorHAnsi" w:hAnsiTheme="minorHAnsi" w:cstheme="minorHAnsi"/>
          <w:lang w:val="fr-FR"/>
        </w:rPr>
      </w:pPr>
      <w:r w:rsidRPr="004A43AD">
        <w:rPr>
          <w:rFonts w:asciiTheme="minorHAnsi" w:hAnsiTheme="minorHAnsi" w:cstheme="minorHAnsi"/>
          <w:lang w:val="fr-FR"/>
        </w:rPr>
        <w:t xml:space="preserve">Le tribunal rappelle que le caractère </w:t>
      </w:r>
      <w:r w:rsidRPr="004A43AD">
        <w:rPr>
          <w:rFonts w:asciiTheme="minorHAnsi" w:hAnsiTheme="minorHAnsi" w:cstheme="minorHAnsi"/>
          <w:b/>
          <w:bCs/>
          <w:lang w:val="fr-FR"/>
        </w:rPr>
        <w:t xml:space="preserve">volontaire </w:t>
      </w:r>
      <w:r w:rsidRPr="004A43AD">
        <w:rPr>
          <w:rFonts w:asciiTheme="minorHAnsi" w:hAnsiTheme="minorHAnsi" w:cstheme="minorHAnsi"/>
          <w:lang w:val="fr-FR"/>
        </w:rPr>
        <w:t>de la procédure de règlement collectif de dettes est l’un de ses principes de base.</w:t>
      </w:r>
    </w:p>
    <w:p w14:paraId="07973F1E" w14:textId="77777777" w:rsidR="00E2721F" w:rsidRPr="004A43AD" w:rsidRDefault="00E2721F">
      <w:pPr>
        <w:ind w:left="1440"/>
        <w:rPr>
          <w:rFonts w:asciiTheme="minorHAnsi" w:hAnsiTheme="minorHAnsi" w:cstheme="minorHAnsi"/>
          <w:lang w:val="fr-FR"/>
        </w:rPr>
      </w:pPr>
    </w:p>
    <w:p w14:paraId="505D123A" w14:textId="77777777" w:rsidR="00E2721F" w:rsidRPr="004A43AD" w:rsidRDefault="00E2721F">
      <w:pPr>
        <w:ind w:left="1440"/>
        <w:rPr>
          <w:rFonts w:asciiTheme="minorHAnsi" w:hAnsiTheme="minorHAnsi" w:cstheme="minorHAnsi"/>
          <w:lang w:val="fr-FR"/>
        </w:rPr>
      </w:pPr>
      <w:r w:rsidRPr="004A43AD">
        <w:rPr>
          <w:rFonts w:asciiTheme="minorHAnsi" w:hAnsiTheme="minorHAnsi" w:cstheme="minorHAnsi"/>
          <w:lang w:val="fr-FR"/>
        </w:rPr>
        <w:t xml:space="preserve">La </w:t>
      </w:r>
      <w:r w:rsidRPr="004A43AD">
        <w:rPr>
          <w:rFonts w:asciiTheme="minorHAnsi" w:hAnsiTheme="minorHAnsi" w:cstheme="minorHAnsi"/>
          <w:b/>
          <w:bCs/>
          <w:lang w:val="fr-FR"/>
        </w:rPr>
        <w:t>bonne foi procédurale</w:t>
      </w:r>
      <w:r w:rsidRPr="004A43AD">
        <w:rPr>
          <w:rFonts w:asciiTheme="minorHAnsi" w:hAnsiTheme="minorHAnsi" w:cstheme="minorHAnsi"/>
          <w:lang w:val="fr-FR"/>
        </w:rPr>
        <w:t xml:space="preserve"> est aussi essentielle.</w:t>
      </w:r>
    </w:p>
    <w:p w14:paraId="1D911AFB" w14:textId="77777777" w:rsidR="00E2721F" w:rsidRPr="004A43AD" w:rsidRDefault="00E2721F">
      <w:pPr>
        <w:ind w:left="1440"/>
        <w:rPr>
          <w:rFonts w:asciiTheme="minorHAnsi" w:hAnsiTheme="minorHAnsi" w:cstheme="minorHAnsi"/>
          <w:lang w:val="fr-FR"/>
        </w:rPr>
      </w:pPr>
    </w:p>
    <w:p w14:paraId="590A761A" w14:textId="032B3257" w:rsidR="00DD1AC1" w:rsidRPr="00C166E2" w:rsidRDefault="00E2721F" w:rsidP="00346102">
      <w:pPr>
        <w:ind w:left="1440"/>
        <w:rPr>
          <w:rFonts w:asciiTheme="minorHAnsi" w:hAnsiTheme="minorHAnsi" w:cstheme="minorHAnsi"/>
          <w:lang w:val="fr-FR"/>
        </w:rPr>
      </w:pPr>
      <w:r w:rsidRPr="004A43AD">
        <w:rPr>
          <w:rFonts w:asciiTheme="minorHAnsi" w:hAnsiTheme="minorHAnsi" w:cstheme="minorHAnsi"/>
          <w:lang w:val="fr-FR"/>
        </w:rPr>
        <w:t xml:space="preserve">La situation de </w:t>
      </w:r>
      <w:r w:rsidR="003F59B4" w:rsidRPr="004A43AD">
        <w:rPr>
          <w:rFonts w:asciiTheme="minorHAnsi" w:hAnsiTheme="minorHAnsi" w:cstheme="minorHAnsi"/>
          <w:lang w:val="fr-FR"/>
        </w:rPr>
        <w:t xml:space="preserve">Monsieur </w:t>
      </w:r>
      <w:r w:rsidR="00AA2082">
        <w:rPr>
          <w:rFonts w:asciiTheme="minorHAnsi" w:hAnsiTheme="minorHAnsi" w:cstheme="minorHAnsi"/>
          <w:lang w:val="fr-FR"/>
        </w:rPr>
        <w:t>Q</w:t>
      </w:r>
      <w:r w:rsidR="000C7AB1" w:rsidRPr="004A43AD">
        <w:rPr>
          <w:rFonts w:asciiTheme="minorHAnsi" w:hAnsiTheme="minorHAnsi" w:cstheme="minorHAnsi"/>
          <w:lang w:val="fr-FR"/>
        </w:rPr>
        <w:t>, âgé de</w:t>
      </w:r>
      <w:r w:rsidR="00DD1AC1" w:rsidRPr="004A43AD">
        <w:rPr>
          <w:rFonts w:asciiTheme="minorHAnsi" w:hAnsiTheme="minorHAnsi" w:cstheme="minorHAnsi"/>
          <w:lang w:val="fr-FR"/>
        </w:rPr>
        <w:t xml:space="preserve"> </w:t>
      </w:r>
      <w:r w:rsidR="00C166E2">
        <w:rPr>
          <w:rFonts w:asciiTheme="minorHAnsi" w:hAnsiTheme="minorHAnsi" w:cstheme="minorHAnsi"/>
          <w:lang w:val="fr-FR"/>
        </w:rPr>
        <w:t>31</w:t>
      </w:r>
      <w:r w:rsidR="00AA7524">
        <w:rPr>
          <w:rFonts w:asciiTheme="minorHAnsi" w:hAnsiTheme="minorHAnsi" w:cstheme="minorHAnsi"/>
          <w:lang w:val="fr-FR"/>
        </w:rPr>
        <w:t xml:space="preserve"> </w:t>
      </w:r>
      <w:r w:rsidR="000C7AB1" w:rsidRPr="004A43AD">
        <w:rPr>
          <w:rFonts w:asciiTheme="minorHAnsi" w:hAnsiTheme="minorHAnsi" w:cstheme="minorHAnsi"/>
          <w:lang w:val="fr-FR"/>
        </w:rPr>
        <w:t>ans,</w:t>
      </w:r>
      <w:r w:rsidR="00346102" w:rsidRPr="004A43AD">
        <w:rPr>
          <w:rFonts w:asciiTheme="minorHAnsi" w:hAnsiTheme="minorHAnsi" w:cstheme="minorHAnsi"/>
          <w:lang w:val="fr-FR"/>
        </w:rPr>
        <w:t xml:space="preserve"> </w:t>
      </w:r>
      <w:r w:rsidR="00DD1AC1" w:rsidRPr="004A43AD">
        <w:rPr>
          <w:rFonts w:asciiTheme="minorHAnsi" w:hAnsiTheme="minorHAnsi" w:cstheme="minorHAnsi"/>
          <w:lang w:val="fr-FR"/>
        </w:rPr>
        <w:t xml:space="preserve">peut être résumée comme </w:t>
      </w:r>
      <w:r w:rsidR="00DD1AC1" w:rsidRPr="00C166E2">
        <w:rPr>
          <w:rFonts w:asciiTheme="minorHAnsi" w:hAnsiTheme="minorHAnsi" w:cstheme="minorHAnsi"/>
          <w:lang w:val="fr-FR"/>
        </w:rPr>
        <w:t>suit :</w:t>
      </w:r>
    </w:p>
    <w:p w14:paraId="2E05AEBC" w14:textId="3C599BCE" w:rsidR="003B66A2" w:rsidRPr="00C166E2" w:rsidRDefault="003B66A2" w:rsidP="00B548CE">
      <w:pPr>
        <w:pStyle w:val="Paragraphedeliste"/>
        <w:numPr>
          <w:ilvl w:val="0"/>
          <w:numId w:val="43"/>
        </w:numPr>
        <w:rPr>
          <w:rFonts w:asciiTheme="minorHAnsi" w:hAnsiTheme="minorHAnsi" w:cstheme="minorHAnsi"/>
          <w:lang w:val="fr-FR"/>
        </w:rPr>
      </w:pPr>
      <w:r w:rsidRPr="00C166E2">
        <w:rPr>
          <w:rFonts w:asciiTheme="minorHAnsi" w:hAnsiTheme="minorHAnsi" w:cstheme="minorHAnsi"/>
          <w:lang w:val="fr-FR"/>
        </w:rPr>
        <w:t xml:space="preserve">Il est </w:t>
      </w:r>
      <w:r w:rsidR="00C166E2" w:rsidRPr="00C166E2">
        <w:rPr>
          <w:rFonts w:asciiTheme="minorHAnsi" w:hAnsiTheme="minorHAnsi" w:cstheme="minorHAnsi"/>
          <w:lang w:val="fr-FR"/>
        </w:rPr>
        <w:t xml:space="preserve">officiellement </w:t>
      </w:r>
      <w:r w:rsidRPr="00C166E2">
        <w:rPr>
          <w:rFonts w:asciiTheme="minorHAnsi" w:hAnsiTheme="minorHAnsi" w:cstheme="minorHAnsi"/>
          <w:lang w:val="fr-FR"/>
        </w:rPr>
        <w:t xml:space="preserve">domicilié à </w:t>
      </w:r>
      <w:r w:rsidR="00C166E2" w:rsidRPr="00C166E2">
        <w:rPr>
          <w:rFonts w:asciiTheme="minorHAnsi" w:hAnsiTheme="minorHAnsi" w:cstheme="minorHAnsi"/>
          <w:lang w:val="fr-FR"/>
        </w:rPr>
        <w:t xml:space="preserve">Flémalle </w:t>
      </w:r>
      <w:r w:rsidRPr="00C166E2">
        <w:rPr>
          <w:rFonts w:asciiTheme="minorHAnsi" w:hAnsiTheme="minorHAnsi" w:cstheme="minorHAnsi"/>
          <w:lang w:val="fr-FR"/>
        </w:rPr>
        <w:t xml:space="preserve">à l’adresse suivante, Rue </w:t>
      </w:r>
      <w:r w:rsidR="00C166E2" w:rsidRPr="00C166E2">
        <w:rPr>
          <w:rFonts w:asciiTheme="minorHAnsi" w:hAnsiTheme="minorHAnsi" w:cstheme="minorHAnsi"/>
          <w:lang w:val="fr-FR"/>
        </w:rPr>
        <w:t>des Coquelicots, 5</w:t>
      </w:r>
      <w:r w:rsidR="008E4443" w:rsidRPr="00C166E2">
        <w:rPr>
          <w:rFonts w:asciiTheme="minorHAnsi" w:hAnsiTheme="minorHAnsi" w:cstheme="minorHAnsi"/>
          <w:lang w:val="fr-FR"/>
        </w:rPr>
        <w:t xml:space="preserve">, avec </w:t>
      </w:r>
      <w:r w:rsidR="00C166E2" w:rsidRPr="00C166E2">
        <w:rPr>
          <w:rFonts w:asciiTheme="minorHAnsi" w:hAnsiTheme="minorHAnsi" w:cstheme="minorHAnsi"/>
          <w:lang w:val="fr-FR"/>
        </w:rPr>
        <w:t>sa mère et son frère, mais il a changé plusieurs fois de résidence et d’adresse au cours de la procédure</w:t>
      </w:r>
      <w:r w:rsidR="00330352" w:rsidRPr="00C166E2">
        <w:rPr>
          <w:rFonts w:asciiTheme="minorHAnsi" w:hAnsiTheme="minorHAnsi" w:cstheme="minorHAnsi"/>
          <w:lang w:val="fr-FR"/>
        </w:rPr>
        <w:t> ;</w:t>
      </w:r>
    </w:p>
    <w:p w14:paraId="67636EED" w14:textId="77777777" w:rsidR="00C166E2" w:rsidRPr="00C166E2" w:rsidRDefault="009B5148" w:rsidP="00B548CE">
      <w:pPr>
        <w:pStyle w:val="Paragraphedeliste"/>
        <w:numPr>
          <w:ilvl w:val="0"/>
          <w:numId w:val="43"/>
        </w:numPr>
        <w:rPr>
          <w:rFonts w:asciiTheme="minorHAnsi" w:hAnsiTheme="minorHAnsi" w:cstheme="minorHAnsi"/>
          <w:lang w:val="fr-FR"/>
        </w:rPr>
      </w:pPr>
      <w:r w:rsidRPr="00C166E2">
        <w:rPr>
          <w:rFonts w:asciiTheme="minorHAnsi" w:hAnsiTheme="minorHAnsi" w:cstheme="minorHAnsi"/>
          <w:lang w:val="fr-FR"/>
        </w:rPr>
        <w:t xml:space="preserve">Il </w:t>
      </w:r>
      <w:r w:rsidR="008E4443" w:rsidRPr="00C166E2">
        <w:rPr>
          <w:rFonts w:asciiTheme="minorHAnsi" w:hAnsiTheme="minorHAnsi" w:cstheme="minorHAnsi"/>
          <w:lang w:val="fr-FR"/>
        </w:rPr>
        <w:t>travaill</w:t>
      </w:r>
      <w:r w:rsidR="00C166E2" w:rsidRPr="00C166E2">
        <w:rPr>
          <w:rFonts w:asciiTheme="minorHAnsi" w:hAnsiTheme="minorHAnsi" w:cstheme="minorHAnsi"/>
          <w:lang w:val="fr-FR"/>
        </w:rPr>
        <w:t>ait auprès de la Commune de Flémalle mais a été licencié en octobre 2022 ;</w:t>
      </w:r>
    </w:p>
    <w:p w14:paraId="212E270A" w14:textId="5BB83DCA" w:rsidR="00C166E2" w:rsidRPr="00C166E2" w:rsidRDefault="00C166E2" w:rsidP="00B548CE">
      <w:pPr>
        <w:pStyle w:val="Paragraphedeliste"/>
        <w:numPr>
          <w:ilvl w:val="0"/>
          <w:numId w:val="43"/>
        </w:numPr>
        <w:rPr>
          <w:rFonts w:asciiTheme="minorHAnsi" w:hAnsiTheme="minorHAnsi" w:cstheme="minorHAnsi"/>
          <w:lang w:val="fr-FR"/>
        </w:rPr>
      </w:pPr>
      <w:r w:rsidRPr="00C166E2">
        <w:rPr>
          <w:rFonts w:asciiTheme="minorHAnsi" w:hAnsiTheme="minorHAnsi" w:cstheme="minorHAnsi"/>
          <w:lang w:val="fr-FR"/>
        </w:rPr>
        <w:t>Depuis lors, plus aucun revenu n’atterrit sur le compte de médiation, et le plan amiable ne peut plus être exécuté ;</w:t>
      </w:r>
    </w:p>
    <w:p w14:paraId="55A1F557" w14:textId="7351CD8D" w:rsidR="00C166E2" w:rsidRPr="00C166E2" w:rsidRDefault="00C166E2" w:rsidP="00B548CE">
      <w:pPr>
        <w:pStyle w:val="Paragraphedeliste"/>
        <w:numPr>
          <w:ilvl w:val="0"/>
          <w:numId w:val="43"/>
        </w:numPr>
        <w:rPr>
          <w:rFonts w:asciiTheme="minorHAnsi" w:hAnsiTheme="minorHAnsi" w:cstheme="minorHAnsi"/>
          <w:lang w:val="fr-FR"/>
        </w:rPr>
      </w:pPr>
      <w:r>
        <w:rPr>
          <w:rFonts w:asciiTheme="minorHAnsi" w:hAnsiTheme="minorHAnsi" w:cstheme="minorHAnsi"/>
          <w:lang w:val="fr-FR"/>
        </w:rPr>
        <w:t>D</w:t>
      </w:r>
      <w:r w:rsidR="008E4443" w:rsidRPr="00C166E2">
        <w:rPr>
          <w:rFonts w:asciiTheme="minorHAnsi" w:hAnsiTheme="minorHAnsi" w:cstheme="minorHAnsi"/>
          <w:lang w:val="fr-FR"/>
        </w:rPr>
        <w:t xml:space="preserve">epuis </w:t>
      </w:r>
      <w:r w:rsidRPr="00C166E2">
        <w:rPr>
          <w:rFonts w:asciiTheme="minorHAnsi" w:hAnsiTheme="minorHAnsi" w:cstheme="minorHAnsi"/>
          <w:lang w:val="fr-FR"/>
        </w:rPr>
        <w:t>juin</w:t>
      </w:r>
      <w:r w:rsidR="008E4443" w:rsidRPr="00C166E2">
        <w:rPr>
          <w:rFonts w:asciiTheme="minorHAnsi" w:hAnsiTheme="minorHAnsi" w:cstheme="minorHAnsi"/>
          <w:lang w:val="fr-FR"/>
        </w:rPr>
        <w:t xml:space="preserve"> 2023, </w:t>
      </w:r>
      <w:r w:rsidRPr="00C166E2">
        <w:rPr>
          <w:rFonts w:asciiTheme="minorHAnsi" w:hAnsiTheme="minorHAnsi" w:cstheme="minorHAnsi"/>
          <w:lang w:val="fr-FR"/>
        </w:rPr>
        <w:t xml:space="preserve">la médiateur n’a plus de nouvelles de Monsieur </w:t>
      </w:r>
      <w:r w:rsidR="00AA2082">
        <w:rPr>
          <w:rFonts w:asciiTheme="minorHAnsi" w:hAnsiTheme="minorHAnsi" w:cstheme="minorHAnsi"/>
          <w:lang w:val="fr-FR"/>
        </w:rPr>
        <w:t>Q</w:t>
      </w:r>
      <w:r w:rsidRPr="00C166E2">
        <w:rPr>
          <w:rFonts w:asciiTheme="minorHAnsi" w:hAnsiTheme="minorHAnsi" w:cstheme="minorHAnsi"/>
          <w:lang w:val="fr-FR"/>
        </w:rPr>
        <w:t> ;</w:t>
      </w:r>
    </w:p>
    <w:p w14:paraId="0E82C3CD" w14:textId="1864BADF" w:rsidR="00C166E2" w:rsidRPr="00C166E2" w:rsidRDefault="00C166E2" w:rsidP="00BF35B7">
      <w:pPr>
        <w:pStyle w:val="Paragraphedeliste"/>
        <w:numPr>
          <w:ilvl w:val="0"/>
          <w:numId w:val="43"/>
        </w:numPr>
        <w:rPr>
          <w:rFonts w:asciiTheme="minorHAnsi" w:hAnsiTheme="minorHAnsi" w:cstheme="minorHAnsi"/>
          <w:lang w:val="fr-FR"/>
        </w:rPr>
      </w:pPr>
      <w:r w:rsidRPr="00C166E2">
        <w:rPr>
          <w:rFonts w:asciiTheme="minorHAnsi" w:hAnsiTheme="minorHAnsi" w:cstheme="minorHAnsi"/>
          <w:lang w:val="fr-FR"/>
        </w:rPr>
        <w:t>De nouvelles dettes sont apparues ;</w:t>
      </w:r>
    </w:p>
    <w:p w14:paraId="19BF22D2" w14:textId="3D62631C" w:rsidR="00A62639" w:rsidRDefault="009B5148" w:rsidP="00DD1AC1">
      <w:pPr>
        <w:pStyle w:val="Paragraphedeliste"/>
        <w:numPr>
          <w:ilvl w:val="0"/>
          <w:numId w:val="43"/>
        </w:numPr>
        <w:rPr>
          <w:rFonts w:asciiTheme="minorHAnsi" w:hAnsiTheme="minorHAnsi" w:cstheme="minorHAnsi"/>
          <w:lang w:val="fr-FR"/>
        </w:rPr>
      </w:pPr>
      <w:r w:rsidRPr="004A43AD">
        <w:rPr>
          <w:rFonts w:asciiTheme="minorHAnsi" w:hAnsiTheme="minorHAnsi" w:cstheme="minorHAnsi"/>
          <w:lang w:val="fr-FR"/>
        </w:rPr>
        <w:t xml:space="preserve">Sa collaboration à la procédure laissant à désirer, </w:t>
      </w:r>
      <w:r w:rsidR="00A62639">
        <w:rPr>
          <w:rFonts w:asciiTheme="minorHAnsi" w:hAnsiTheme="minorHAnsi" w:cstheme="minorHAnsi"/>
          <w:lang w:val="fr-FR"/>
        </w:rPr>
        <w:t>car il ne donne plus suite aux demandes et questions du médiateur, depuis quelques mois ;</w:t>
      </w:r>
    </w:p>
    <w:p w14:paraId="344C7DF6" w14:textId="0BB27850" w:rsidR="003F59B4" w:rsidRPr="004A43AD" w:rsidRDefault="003F59B4">
      <w:pPr>
        <w:ind w:left="1440"/>
        <w:rPr>
          <w:rFonts w:asciiTheme="minorHAnsi" w:hAnsiTheme="minorHAnsi" w:cstheme="minorHAnsi"/>
          <w:lang w:val="fr-FR"/>
        </w:rPr>
      </w:pPr>
    </w:p>
    <w:p w14:paraId="0FC09823" w14:textId="50D55A67" w:rsidR="003F59B4" w:rsidRPr="004A43AD" w:rsidRDefault="003F59B4">
      <w:pPr>
        <w:ind w:left="1440"/>
        <w:rPr>
          <w:rFonts w:asciiTheme="minorHAnsi" w:hAnsiTheme="minorHAnsi" w:cstheme="minorHAnsi"/>
          <w:lang w:val="fr-FR"/>
        </w:rPr>
      </w:pPr>
      <w:r w:rsidRPr="004A43AD">
        <w:rPr>
          <w:rFonts w:asciiTheme="minorHAnsi" w:hAnsiTheme="minorHAnsi" w:cstheme="minorHAnsi"/>
          <w:lang w:val="fr-FR"/>
        </w:rPr>
        <w:t>Il fait défaut</w:t>
      </w:r>
      <w:r w:rsidR="00A62639">
        <w:rPr>
          <w:rFonts w:asciiTheme="minorHAnsi" w:hAnsiTheme="minorHAnsi" w:cstheme="minorHAnsi"/>
          <w:lang w:val="fr-FR"/>
        </w:rPr>
        <w:t xml:space="preserve"> à l’audience du 8/12/2023</w:t>
      </w:r>
      <w:r w:rsidR="00B726EB" w:rsidRPr="004A43AD">
        <w:rPr>
          <w:rFonts w:asciiTheme="minorHAnsi" w:hAnsiTheme="minorHAnsi" w:cstheme="minorHAnsi"/>
          <w:lang w:val="fr-FR"/>
        </w:rPr>
        <w:t>.</w:t>
      </w:r>
      <w:r w:rsidRPr="004A43AD">
        <w:rPr>
          <w:rFonts w:asciiTheme="minorHAnsi" w:hAnsiTheme="minorHAnsi" w:cstheme="minorHAnsi"/>
          <w:lang w:val="fr-FR"/>
        </w:rPr>
        <w:t xml:space="preserve"> </w:t>
      </w:r>
    </w:p>
    <w:p w14:paraId="6A992F82" w14:textId="77777777" w:rsidR="003F59B4" w:rsidRPr="004A43AD" w:rsidRDefault="003F59B4">
      <w:pPr>
        <w:ind w:left="1440"/>
        <w:rPr>
          <w:rFonts w:asciiTheme="minorHAnsi" w:hAnsiTheme="minorHAnsi" w:cstheme="minorHAnsi"/>
          <w:lang w:val="fr-FR"/>
        </w:rPr>
      </w:pPr>
    </w:p>
    <w:p w14:paraId="11C0824B" w14:textId="4A1D64AA" w:rsidR="009B1750" w:rsidRPr="004A43AD" w:rsidRDefault="003F59B4">
      <w:pPr>
        <w:ind w:left="1440"/>
        <w:rPr>
          <w:rFonts w:asciiTheme="minorHAnsi" w:hAnsiTheme="minorHAnsi" w:cstheme="minorHAnsi"/>
          <w:lang w:val="fr-FR"/>
        </w:rPr>
      </w:pPr>
      <w:r w:rsidRPr="004A43AD">
        <w:rPr>
          <w:rFonts w:asciiTheme="minorHAnsi" w:hAnsiTheme="minorHAnsi" w:cstheme="minorHAnsi"/>
          <w:lang w:val="fr-FR"/>
        </w:rPr>
        <w:t>Il</w:t>
      </w:r>
      <w:r w:rsidR="00641E45" w:rsidRPr="004A43AD">
        <w:rPr>
          <w:rFonts w:asciiTheme="minorHAnsi" w:hAnsiTheme="minorHAnsi" w:cstheme="minorHAnsi"/>
          <w:lang w:val="fr-FR"/>
        </w:rPr>
        <w:t xml:space="preserve"> ne</w:t>
      </w:r>
      <w:r w:rsidR="00A4213F" w:rsidRPr="004A43AD">
        <w:rPr>
          <w:rFonts w:asciiTheme="minorHAnsi" w:hAnsiTheme="minorHAnsi" w:cstheme="minorHAnsi"/>
          <w:lang w:val="fr-FR"/>
        </w:rPr>
        <w:t xml:space="preserve"> collabore p</w:t>
      </w:r>
      <w:r w:rsidR="00C166E2">
        <w:rPr>
          <w:rFonts w:asciiTheme="minorHAnsi" w:hAnsiTheme="minorHAnsi" w:cstheme="minorHAnsi"/>
          <w:lang w:val="fr-FR"/>
        </w:rPr>
        <w:t>lus</w:t>
      </w:r>
      <w:r w:rsidR="00A4213F" w:rsidRPr="004A43AD">
        <w:rPr>
          <w:rFonts w:asciiTheme="minorHAnsi" w:hAnsiTheme="minorHAnsi" w:cstheme="minorHAnsi"/>
          <w:lang w:val="fr-FR"/>
        </w:rPr>
        <w:t xml:space="preserve"> </w:t>
      </w:r>
      <w:r w:rsidR="00641E45" w:rsidRPr="004A43AD">
        <w:rPr>
          <w:rFonts w:asciiTheme="minorHAnsi" w:hAnsiTheme="minorHAnsi" w:cstheme="minorHAnsi"/>
          <w:lang w:val="fr-FR"/>
        </w:rPr>
        <w:t xml:space="preserve">normalement </w:t>
      </w:r>
      <w:r w:rsidR="009B1750" w:rsidRPr="004A43AD">
        <w:rPr>
          <w:rFonts w:asciiTheme="minorHAnsi" w:hAnsiTheme="minorHAnsi" w:cstheme="minorHAnsi"/>
          <w:lang w:val="fr-FR"/>
        </w:rPr>
        <w:t>à la procédure.</w:t>
      </w:r>
    </w:p>
    <w:p w14:paraId="21533896" w14:textId="77777777" w:rsidR="00823824" w:rsidRPr="004A43AD" w:rsidRDefault="00823824">
      <w:pPr>
        <w:ind w:left="1440"/>
        <w:rPr>
          <w:rFonts w:asciiTheme="minorHAnsi" w:hAnsiTheme="minorHAnsi" w:cstheme="minorHAnsi"/>
          <w:highlight w:val="yellow"/>
          <w:lang w:val="fr-FR"/>
        </w:rPr>
      </w:pPr>
    </w:p>
    <w:p w14:paraId="080E2FB8" w14:textId="77777777" w:rsidR="00823824" w:rsidRPr="004A43AD" w:rsidRDefault="00823824" w:rsidP="00823824">
      <w:pPr>
        <w:ind w:left="1440"/>
        <w:rPr>
          <w:rFonts w:asciiTheme="minorHAnsi" w:hAnsiTheme="minorHAnsi" w:cstheme="minorHAnsi"/>
          <w:lang w:val="fr-FR"/>
        </w:rPr>
      </w:pPr>
      <w:r w:rsidRPr="004A43AD">
        <w:rPr>
          <w:rFonts w:asciiTheme="minorHAnsi" w:hAnsiTheme="minorHAnsi" w:cstheme="minorHAnsi"/>
          <w:lang w:val="fr-FR"/>
        </w:rPr>
        <w:t xml:space="preserve">Dans ce </w:t>
      </w:r>
      <w:r w:rsidR="00E000A5" w:rsidRPr="004A43AD">
        <w:rPr>
          <w:rFonts w:asciiTheme="minorHAnsi" w:hAnsiTheme="minorHAnsi" w:cstheme="minorHAnsi"/>
          <w:lang w:val="fr-FR"/>
        </w:rPr>
        <w:t xml:space="preserve">large </w:t>
      </w:r>
      <w:r w:rsidRPr="004A43AD">
        <w:rPr>
          <w:rFonts w:asciiTheme="minorHAnsi" w:hAnsiTheme="minorHAnsi" w:cstheme="minorHAnsi"/>
          <w:lang w:val="fr-FR"/>
        </w:rPr>
        <w:t xml:space="preserve">contexte, </w:t>
      </w:r>
      <w:r w:rsidR="003C6E42" w:rsidRPr="004A43AD">
        <w:rPr>
          <w:rFonts w:asciiTheme="minorHAnsi" w:hAnsiTheme="minorHAnsi" w:cstheme="minorHAnsi"/>
          <w:lang w:val="fr-FR"/>
        </w:rPr>
        <w:t xml:space="preserve">aucun disponible </w:t>
      </w:r>
      <w:r w:rsidRPr="004A43AD">
        <w:rPr>
          <w:rFonts w:asciiTheme="minorHAnsi" w:hAnsiTheme="minorHAnsi" w:cstheme="minorHAnsi"/>
          <w:lang w:val="fr-FR"/>
        </w:rPr>
        <w:t xml:space="preserve">stable ne peut </w:t>
      </w:r>
      <w:r w:rsidR="003F59B4" w:rsidRPr="004A43AD">
        <w:rPr>
          <w:rFonts w:asciiTheme="minorHAnsi" w:hAnsiTheme="minorHAnsi" w:cstheme="minorHAnsi"/>
          <w:lang w:val="fr-FR"/>
        </w:rPr>
        <w:t xml:space="preserve">plus </w:t>
      </w:r>
      <w:r w:rsidRPr="004A43AD">
        <w:rPr>
          <w:rFonts w:asciiTheme="minorHAnsi" w:hAnsiTheme="minorHAnsi" w:cstheme="minorHAnsi"/>
          <w:lang w:val="fr-FR"/>
        </w:rPr>
        <w:t>être dégagé, ce qui empêche le médiateur d’élaborer un plan de règlement amiable.</w:t>
      </w:r>
    </w:p>
    <w:p w14:paraId="23496C6E" w14:textId="77777777" w:rsidR="00A4213F" w:rsidRPr="004A43AD" w:rsidRDefault="00A4213F">
      <w:pPr>
        <w:ind w:left="1440"/>
        <w:rPr>
          <w:rFonts w:asciiTheme="minorHAnsi" w:hAnsiTheme="minorHAnsi" w:cstheme="minorHAnsi"/>
          <w:lang w:val="fr-FR"/>
        </w:rPr>
      </w:pPr>
    </w:p>
    <w:p w14:paraId="52D16F7B" w14:textId="780BEABC" w:rsidR="005B697F" w:rsidRPr="004A43AD" w:rsidRDefault="0096237A">
      <w:pPr>
        <w:ind w:left="1440"/>
        <w:rPr>
          <w:rFonts w:asciiTheme="minorHAnsi" w:hAnsiTheme="minorHAnsi" w:cstheme="minorHAnsi"/>
          <w:lang w:val="fr-FR"/>
        </w:rPr>
      </w:pPr>
      <w:r w:rsidRPr="004A43AD">
        <w:rPr>
          <w:rFonts w:asciiTheme="minorHAnsi" w:hAnsiTheme="minorHAnsi" w:cstheme="minorHAnsi"/>
          <w:lang w:val="fr-FR"/>
        </w:rPr>
        <w:t>L</w:t>
      </w:r>
      <w:r w:rsidR="001171BC" w:rsidRPr="004A43AD">
        <w:rPr>
          <w:rFonts w:asciiTheme="minorHAnsi" w:hAnsiTheme="minorHAnsi" w:cstheme="minorHAnsi"/>
          <w:lang w:val="fr-FR"/>
        </w:rPr>
        <w:t>e compte de médiation</w:t>
      </w:r>
      <w:r w:rsidR="00EA4F3D" w:rsidRPr="004A43AD">
        <w:rPr>
          <w:rFonts w:asciiTheme="minorHAnsi" w:hAnsiTheme="minorHAnsi" w:cstheme="minorHAnsi"/>
          <w:lang w:val="fr-FR"/>
        </w:rPr>
        <w:t xml:space="preserve"> </w:t>
      </w:r>
      <w:r w:rsidR="00E05DE1" w:rsidRPr="004A43AD">
        <w:rPr>
          <w:rFonts w:asciiTheme="minorHAnsi" w:hAnsiTheme="minorHAnsi" w:cstheme="minorHAnsi"/>
          <w:lang w:val="fr-FR"/>
        </w:rPr>
        <w:t xml:space="preserve">est actuellement </w:t>
      </w:r>
      <w:r w:rsidR="005B697F" w:rsidRPr="004A43AD">
        <w:rPr>
          <w:rFonts w:asciiTheme="minorHAnsi" w:hAnsiTheme="minorHAnsi" w:cstheme="minorHAnsi"/>
          <w:lang w:val="fr-FR"/>
        </w:rPr>
        <w:t>crédité de</w:t>
      </w:r>
      <w:r w:rsidR="00A4213F" w:rsidRPr="004A43AD">
        <w:rPr>
          <w:rFonts w:asciiTheme="minorHAnsi" w:hAnsiTheme="minorHAnsi" w:cstheme="minorHAnsi"/>
          <w:lang w:val="fr-FR"/>
        </w:rPr>
        <w:t xml:space="preserve"> </w:t>
      </w:r>
      <w:r w:rsidR="00823824" w:rsidRPr="004A43AD">
        <w:rPr>
          <w:rFonts w:asciiTheme="minorHAnsi" w:hAnsiTheme="minorHAnsi" w:cstheme="minorHAnsi"/>
          <w:lang w:val="fr-FR"/>
        </w:rPr>
        <w:t>+-</w:t>
      </w:r>
      <w:r w:rsidR="00A62639">
        <w:rPr>
          <w:rFonts w:asciiTheme="minorHAnsi" w:hAnsiTheme="minorHAnsi" w:cstheme="minorHAnsi"/>
          <w:lang w:val="fr-FR"/>
        </w:rPr>
        <w:t>1.822</w:t>
      </w:r>
      <w:r w:rsidR="00B3586F" w:rsidRPr="004A43AD">
        <w:rPr>
          <w:rFonts w:asciiTheme="minorHAnsi" w:hAnsiTheme="minorHAnsi" w:cstheme="minorHAnsi"/>
          <w:lang w:val="fr-FR"/>
        </w:rPr>
        <w:t xml:space="preserve"> </w:t>
      </w:r>
      <w:r w:rsidR="005B697F" w:rsidRPr="004A43AD">
        <w:rPr>
          <w:rFonts w:asciiTheme="minorHAnsi" w:hAnsiTheme="minorHAnsi" w:cstheme="minorHAnsi"/>
          <w:lang w:val="fr-FR"/>
        </w:rPr>
        <w:t>€</w:t>
      </w:r>
      <w:r w:rsidR="00823824" w:rsidRPr="004A43AD">
        <w:rPr>
          <w:rFonts w:asciiTheme="minorHAnsi" w:hAnsiTheme="minorHAnsi" w:cstheme="minorHAnsi"/>
          <w:lang w:val="fr-FR"/>
        </w:rPr>
        <w:t>.</w:t>
      </w:r>
    </w:p>
    <w:p w14:paraId="47AEB260" w14:textId="77777777" w:rsidR="0096237A" w:rsidRPr="004A43AD" w:rsidRDefault="0096237A">
      <w:pPr>
        <w:ind w:left="1440"/>
        <w:rPr>
          <w:rFonts w:asciiTheme="minorHAnsi" w:hAnsiTheme="minorHAnsi" w:cstheme="minorHAnsi"/>
          <w:lang w:val="fr-FR"/>
        </w:rPr>
      </w:pPr>
    </w:p>
    <w:p w14:paraId="13FDEDE9" w14:textId="017676A5" w:rsidR="0096237A" w:rsidRPr="004A43AD" w:rsidRDefault="005E2C13">
      <w:pPr>
        <w:ind w:left="1440"/>
        <w:rPr>
          <w:rFonts w:asciiTheme="minorHAnsi" w:hAnsiTheme="minorHAnsi" w:cstheme="minorHAnsi"/>
          <w:lang w:val="fr-FR"/>
        </w:rPr>
      </w:pPr>
      <w:r w:rsidRPr="001A0169">
        <w:rPr>
          <w:rFonts w:asciiTheme="minorHAnsi" w:hAnsiTheme="minorHAnsi" w:cstheme="minorHAnsi"/>
          <w:lang w:val="fr-FR"/>
        </w:rPr>
        <w:t xml:space="preserve">Le passif déclaré </w:t>
      </w:r>
      <w:r w:rsidR="00B77C20" w:rsidRPr="001A0169">
        <w:rPr>
          <w:rFonts w:asciiTheme="minorHAnsi" w:hAnsiTheme="minorHAnsi" w:cstheme="minorHAnsi"/>
          <w:lang w:val="fr-FR"/>
        </w:rPr>
        <w:t xml:space="preserve">et admis </w:t>
      </w:r>
      <w:r w:rsidRPr="001A0169">
        <w:rPr>
          <w:rFonts w:asciiTheme="minorHAnsi" w:hAnsiTheme="minorHAnsi" w:cstheme="minorHAnsi"/>
          <w:lang w:val="fr-FR"/>
        </w:rPr>
        <w:t>avoisine les</w:t>
      </w:r>
      <w:r w:rsidR="003C6E42" w:rsidRPr="001A0169">
        <w:rPr>
          <w:rFonts w:asciiTheme="minorHAnsi" w:hAnsiTheme="minorHAnsi" w:cstheme="minorHAnsi"/>
          <w:lang w:val="fr-FR"/>
        </w:rPr>
        <w:t xml:space="preserve"> </w:t>
      </w:r>
      <w:r w:rsidR="00C166E2" w:rsidRPr="001A0169">
        <w:rPr>
          <w:rFonts w:asciiTheme="minorHAnsi" w:hAnsiTheme="minorHAnsi" w:cstheme="minorHAnsi"/>
          <w:b/>
          <w:bCs/>
          <w:lang w:val="fr-FR"/>
        </w:rPr>
        <w:t>37</w:t>
      </w:r>
      <w:r w:rsidR="00A62639" w:rsidRPr="001A0169">
        <w:rPr>
          <w:rFonts w:asciiTheme="minorHAnsi" w:hAnsiTheme="minorHAnsi" w:cstheme="minorHAnsi"/>
          <w:b/>
          <w:bCs/>
          <w:lang w:val="fr-FR"/>
        </w:rPr>
        <w:t>.</w:t>
      </w:r>
      <w:r w:rsidR="001A0169" w:rsidRPr="001A0169">
        <w:rPr>
          <w:rFonts w:asciiTheme="minorHAnsi" w:hAnsiTheme="minorHAnsi" w:cstheme="minorHAnsi"/>
          <w:b/>
          <w:bCs/>
          <w:lang w:val="fr-FR"/>
        </w:rPr>
        <w:t>468</w:t>
      </w:r>
      <w:r w:rsidR="003F59B4" w:rsidRPr="001A0169">
        <w:rPr>
          <w:rFonts w:asciiTheme="minorHAnsi" w:hAnsiTheme="minorHAnsi" w:cstheme="minorHAnsi"/>
          <w:b/>
          <w:lang w:val="fr-FR"/>
        </w:rPr>
        <w:t xml:space="preserve"> €</w:t>
      </w:r>
      <w:r w:rsidR="0096237A" w:rsidRPr="001A0169">
        <w:rPr>
          <w:rFonts w:asciiTheme="minorHAnsi" w:hAnsiTheme="minorHAnsi" w:cstheme="minorHAnsi"/>
          <w:lang w:val="fr-FR"/>
        </w:rPr>
        <w:t xml:space="preserve"> en principal</w:t>
      </w:r>
      <w:r w:rsidR="00B77C20" w:rsidRPr="001A0169">
        <w:rPr>
          <w:rFonts w:asciiTheme="minorHAnsi" w:hAnsiTheme="minorHAnsi" w:cstheme="minorHAnsi"/>
          <w:lang w:val="fr-FR"/>
        </w:rPr>
        <w:t xml:space="preserve"> (</w:t>
      </w:r>
      <w:r w:rsidR="00B77C20" w:rsidRPr="001A0169">
        <w:rPr>
          <w:rFonts w:asciiTheme="minorHAnsi" w:hAnsiTheme="minorHAnsi" w:cstheme="minorHAnsi"/>
          <w:bCs/>
          <w:lang w:val="fr-BE"/>
        </w:rPr>
        <w:t xml:space="preserve">voir </w:t>
      </w:r>
      <w:r w:rsidR="00C166E2" w:rsidRPr="001A0169">
        <w:rPr>
          <w:rFonts w:asciiTheme="minorHAnsi" w:hAnsiTheme="minorHAnsi" w:cstheme="minorHAnsi"/>
          <w:bCs/>
          <w:lang w:val="fr-BE"/>
        </w:rPr>
        <w:t xml:space="preserve">notamment </w:t>
      </w:r>
      <w:r w:rsidR="00566353" w:rsidRPr="001A0169">
        <w:rPr>
          <w:rFonts w:asciiTheme="minorHAnsi" w:hAnsiTheme="minorHAnsi" w:cstheme="minorHAnsi"/>
          <w:bCs/>
          <w:lang w:val="fr-BE"/>
        </w:rPr>
        <w:t xml:space="preserve">PV de carence </w:t>
      </w:r>
      <w:r w:rsidR="00B77C20" w:rsidRPr="001A0169">
        <w:rPr>
          <w:rFonts w:asciiTheme="minorHAnsi" w:hAnsiTheme="minorHAnsi" w:cstheme="minorHAnsi"/>
          <w:bCs/>
          <w:lang w:val="fr-BE"/>
        </w:rPr>
        <w:t>déposé</w:t>
      </w:r>
      <w:r w:rsidR="0020587E" w:rsidRPr="001A0169">
        <w:rPr>
          <w:rFonts w:asciiTheme="minorHAnsi" w:hAnsiTheme="minorHAnsi" w:cstheme="minorHAnsi"/>
          <w:bCs/>
          <w:lang w:val="fr-BE"/>
        </w:rPr>
        <w:t xml:space="preserve"> </w:t>
      </w:r>
      <w:r w:rsidR="00B77C20" w:rsidRPr="001A0169">
        <w:rPr>
          <w:rFonts w:asciiTheme="minorHAnsi" w:hAnsiTheme="minorHAnsi" w:cstheme="minorHAnsi"/>
          <w:bCs/>
          <w:lang w:val="fr-BE"/>
        </w:rPr>
        <w:t>par le médiateur)</w:t>
      </w:r>
      <w:r w:rsidR="0096237A" w:rsidRPr="001A0169">
        <w:rPr>
          <w:rFonts w:asciiTheme="minorHAnsi" w:hAnsiTheme="minorHAnsi" w:cstheme="minorHAnsi"/>
          <w:lang w:val="fr-FR"/>
        </w:rPr>
        <w:t>.</w:t>
      </w:r>
    </w:p>
    <w:p w14:paraId="0F9CBFBE" w14:textId="77777777" w:rsidR="003C6E42" w:rsidRPr="004A43AD" w:rsidRDefault="003C6E42">
      <w:pPr>
        <w:ind w:left="1440"/>
        <w:rPr>
          <w:rFonts w:asciiTheme="minorHAnsi" w:hAnsiTheme="minorHAnsi" w:cstheme="minorHAnsi"/>
          <w:lang w:val="fr-FR"/>
        </w:rPr>
      </w:pPr>
    </w:p>
    <w:p w14:paraId="71220E85" w14:textId="2B6932CE" w:rsidR="00C72B17" w:rsidRPr="004A43AD" w:rsidRDefault="00C166E2" w:rsidP="00AE1A3F">
      <w:pPr>
        <w:ind w:left="1440"/>
        <w:rPr>
          <w:rFonts w:asciiTheme="minorHAnsi" w:hAnsiTheme="minorHAnsi" w:cstheme="minorHAnsi"/>
          <w:lang w:val="fr-FR"/>
        </w:rPr>
      </w:pPr>
      <w:r>
        <w:rPr>
          <w:rFonts w:asciiTheme="minorHAnsi" w:hAnsiTheme="minorHAnsi" w:cstheme="minorHAnsi"/>
          <w:lang w:val="fr-FR"/>
        </w:rPr>
        <w:t>L</w:t>
      </w:r>
      <w:r w:rsidR="00AE1A3F" w:rsidRPr="004A43AD">
        <w:rPr>
          <w:rFonts w:asciiTheme="minorHAnsi" w:hAnsiTheme="minorHAnsi" w:cstheme="minorHAnsi"/>
          <w:lang w:val="fr-FR"/>
        </w:rPr>
        <w:t xml:space="preserve">e médiateur </w:t>
      </w:r>
      <w:r>
        <w:rPr>
          <w:rFonts w:asciiTheme="minorHAnsi" w:hAnsiTheme="minorHAnsi" w:cstheme="minorHAnsi"/>
          <w:lang w:val="fr-FR"/>
        </w:rPr>
        <w:t>sollicite la révocation de l’admissibilité et du plan amiable</w:t>
      </w:r>
      <w:r w:rsidR="00A62639">
        <w:rPr>
          <w:rFonts w:asciiTheme="minorHAnsi" w:hAnsiTheme="minorHAnsi" w:cstheme="minorHAnsi"/>
          <w:lang w:val="fr-FR"/>
        </w:rPr>
        <w:t xml:space="preserve">, </w:t>
      </w:r>
      <w:r w:rsidR="00AE1A3F" w:rsidRPr="004A43AD">
        <w:rPr>
          <w:rFonts w:asciiTheme="minorHAnsi" w:hAnsiTheme="minorHAnsi" w:cstheme="minorHAnsi"/>
          <w:lang w:val="fr-FR"/>
        </w:rPr>
        <w:t>estim</w:t>
      </w:r>
      <w:r w:rsidR="00A62639">
        <w:rPr>
          <w:rFonts w:asciiTheme="minorHAnsi" w:hAnsiTheme="minorHAnsi" w:cstheme="minorHAnsi"/>
          <w:lang w:val="fr-FR"/>
        </w:rPr>
        <w:t>ant</w:t>
      </w:r>
      <w:r w:rsidR="00AE1A3F" w:rsidRPr="004A43AD">
        <w:rPr>
          <w:rFonts w:asciiTheme="minorHAnsi" w:hAnsiTheme="minorHAnsi" w:cstheme="minorHAnsi"/>
          <w:lang w:val="fr-FR"/>
        </w:rPr>
        <w:t xml:space="preserve"> que les manquements de la partie requérante sont multiples et justifient la révocation</w:t>
      </w:r>
      <w:r w:rsidR="00EA4F3D" w:rsidRPr="004A43AD">
        <w:rPr>
          <w:rFonts w:asciiTheme="minorHAnsi" w:hAnsiTheme="minorHAnsi" w:cstheme="minorHAnsi"/>
          <w:lang w:val="fr-FR"/>
        </w:rPr>
        <w:t xml:space="preserve"> de </w:t>
      </w:r>
      <w:r w:rsidR="0020587E">
        <w:rPr>
          <w:rFonts w:asciiTheme="minorHAnsi" w:hAnsiTheme="minorHAnsi" w:cstheme="minorHAnsi"/>
          <w:lang w:val="fr-FR"/>
        </w:rPr>
        <w:t>ces deux actes de procédure</w:t>
      </w:r>
      <w:r w:rsidR="00C72B17" w:rsidRPr="004A43AD">
        <w:rPr>
          <w:rFonts w:asciiTheme="minorHAnsi" w:hAnsiTheme="minorHAnsi" w:cstheme="minorHAnsi"/>
          <w:lang w:val="fr-FR"/>
        </w:rPr>
        <w:t>.</w:t>
      </w:r>
    </w:p>
    <w:p w14:paraId="42940771" w14:textId="77777777" w:rsidR="00340C70" w:rsidRPr="004A43AD" w:rsidRDefault="00340C70" w:rsidP="00AE1A3F">
      <w:pPr>
        <w:ind w:left="1440"/>
        <w:rPr>
          <w:rFonts w:asciiTheme="minorHAnsi" w:hAnsiTheme="minorHAnsi" w:cstheme="minorHAnsi"/>
          <w:highlight w:val="yellow"/>
          <w:lang w:val="fr-FR"/>
        </w:rPr>
      </w:pPr>
    </w:p>
    <w:p w14:paraId="43EE4F18" w14:textId="77777777" w:rsidR="001F6EAF" w:rsidRPr="004A43AD" w:rsidRDefault="001F6EAF" w:rsidP="001F6EAF">
      <w:pPr>
        <w:pStyle w:val="En-tte"/>
        <w:ind w:left="1440"/>
        <w:jc w:val="both"/>
        <w:rPr>
          <w:rFonts w:asciiTheme="minorHAnsi" w:hAnsiTheme="minorHAnsi" w:cstheme="minorHAnsi"/>
          <w:bCs/>
          <w:lang w:val="fr-FR"/>
        </w:rPr>
      </w:pPr>
      <w:r w:rsidRPr="004A43AD">
        <w:rPr>
          <w:rFonts w:asciiTheme="minorHAnsi" w:hAnsiTheme="minorHAnsi" w:cstheme="minorHAnsi"/>
          <w:bCs/>
          <w:lang w:val="fr-FR"/>
        </w:rPr>
        <w:t>Chacune des parties a la charge de la preuve des faits qu’elle allègue, en application de l’article 870 du Code judiciaire.</w:t>
      </w:r>
    </w:p>
    <w:p w14:paraId="285D2BC7" w14:textId="77777777" w:rsidR="00E44606" w:rsidRPr="004A43AD" w:rsidRDefault="00E44606" w:rsidP="001F6EAF">
      <w:pPr>
        <w:pStyle w:val="En-tte"/>
        <w:ind w:left="1440"/>
        <w:jc w:val="both"/>
        <w:rPr>
          <w:rFonts w:asciiTheme="minorHAnsi" w:hAnsiTheme="minorHAnsi" w:cstheme="minorHAnsi"/>
          <w:bCs/>
          <w:lang w:val="fr-FR"/>
        </w:rPr>
      </w:pPr>
    </w:p>
    <w:p w14:paraId="196545E4" w14:textId="699A5DBD" w:rsidR="00E44606" w:rsidRPr="004A43AD" w:rsidRDefault="001A0B5B" w:rsidP="00E44606">
      <w:pPr>
        <w:pStyle w:val="Corpsdetexte"/>
        <w:spacing w:line="240" w:lineRule="auto"/>
        <w:ind w:left="1418"/>
        <w:rPr>
          <w:rFonts w:asciiTheme="minorHAnsi" w:hAnsiTheme="minorHAnsi" w:cstheme="minorHAnsi"/>
          <w:sz w:val="24"/>
          <w:szCs w:val="24"/>
          <w:lang w:val="fr-BE"/>
        </w:rPr>
      </w:pPr>
      <w:r w:rsidRPr="004A43AD">
        <w:rPr>
          <w:rFonts w:asciiTheme="minorHAnsi" w:hAnsiTheme="minorHAnsi" w:cstheme="minorHAnsi"/>
          <w:sz w:val="24"/>
          <w:szCs w:val="24"/>
          <w:lang w:val="fr-BE"/>
        </w:rPr>
        <w:t>M</w:t>
      </w:r>
      <w:r w:rsidR="00510595" w:rsidRPr="004A43AD">
        <w:rPr>
          <w:rFonts w:asciiTheme="minorHAnsi" w:hAnsiTheme="minorHAnsi" w:cstheme="minorHAnsi"/>
          <w:sz w:val="24"/>
          <w:szCs w:val="24"/>
          <w:lang w:val="fr-BE"/>
        </w:rPr>
        <w:t xml:space="preserve">onsieur </w:t>
      </w:r>
      <w:r w:rsidR="00AA2082">
        <w:rPr>
          <w:rFonts w:asciiTheme="minorHAnsi" w:hAnsiTheme="minorHAnsi" w:cstheme="minorHAnsi"/>
          <w:sz w:val="24"/>
          <w:szCs w:val="24"/>
          <w:lang w:val="fr-BE"/>
        </w:rPr>
        <w:t>Q</w:t>
      </w:r>
      <w:r w:rsidR="00E44606" w:rsidRPr="004A43AD">
        <w:rPr>
          <w:rFonts w:asciiTheme="minorHAnsi" w:hAnsiTheme="minorHAnsi" w:cstheme="minorHAnsi"/>
          <w:sz w:val="24"/>
          <w:szCs w:val="24"/>
          <w:lang w:val="fr-BE"/>
        </w:rPr>
        <w:t xml:space="preserve"> </w:t>
      </w:r>
      <w:r w:rsidR="00956410" w:rsidRPr="004A43AD">
        <w:rPr>
          <w:rFonts w:asciiTheme="minorHAnsi" w:hAnsiTheme="minorHAnsi" w:cstheme="minorHAnsi"/>
          <w:sz w:val="24"/>
          <w:szCs w:val="24"/>
          <w:lang w:val="fr-BE"/>
        </w:rPr>
        <w:t xml:space="preserve"> </w:t>
      </w:r>
      <w:r w:rsidR="00E44606" w:rsidRPr="004A43AD">
        <w:rPr>
          <w:rFonts w:asciiTheme="minorHAnsi" w:hAnsiTheme="minorHAnsi" w:cstheme="minorHAnsi"/>
          <w:sz w:val="24"/>
          <w:szCs w:val="24"/>
          <w:u w:val="single"/>
          <w:lang w:val="fr-BE"/>
        </w:rPr>
        <w:t>fait défaut</w:t>
      </w:r>
      <w:r w:rsidR="00E44606" w:rsidRPr="004A43AD">
        <w:rPr>
          <w:rFonts w:asciiTheme="minorHAnsi" w:hAnsiTheme="minorHAnsi" w:cstheme="minorHAnsi"/>
          <w:sz w:val="24"/>
          <w:szCs w:val="24"/>
          <w:lang w:val="fr-BE"/>
        </w:rPr>
        <w:t xml:space="preserve">, alors que la cause est fixée sur pied de l’article </w:t>
      </w:r>
      <w:r w:rsidRPr="004A43AD">
        <w:rPr>
          <w:rFonts w:asciiTheme="minorHAnsi" w:hAnsiTheme="minorHAnsi" w:cstheme="minorHAnsi"/>
          <w:sz w:val="24"/>
          <w:szCs w:val="24"/>
          <w:lang w:val="fr-BE"/>
        </w:rPr>
        <w:t>1675/15</w:t>
      </w:r>
      <w:r w:rsidR="0096237A" w:rsidRPr="004A43AD">
        <w:rPr>
          <w:rFonts w:asciiTheme="minorHAnsi" w:hAnsiTheme="minorHAnsi" w:cstheme="minorHAnsi"/>
          <w:sz w:val="24"/>
          <w:szCs w:val="24"/>
          <w:lang w:val="fr-BE"/>
        </w:rPr>
        <w:t xml:space="preserve"> </w:t>
      </w:r>
      <w:r w:rsidR="00E44606" w:rsidRPr="004A43AD">
        <w:rPr>
          <w:rFonts w:asciiTheme="minorHAnsi" w:hAnsiTheme="minorHAnsi" w:cstheme="minorHAnsi"/>
          <w:sz w:val="24"/>
          <w:szCs w:val="24"/>
          <w:lang w:val="fr-BE"/>
        </w:rPr>
        <w:t>du Code judiciaire.</w:t>
      </w:r>
    </w:p>
    <w:p w14:paraId="5D36F213" w14:textId="77777777" w:rsidR="00E44606" w:rsidRPr="004A43AD" w:rsidRDefault="00E44606" w:rsidP="00E44606">
      <w:pPr>
        <w:pStyle w:val="Corpsdetexte"/>
        <w:spacing w:line="240" w:lineRule="auto"/>
        <w:ind w:left="1418"/>
        <w:rPr>
          <w:rFonts w:asciiTheme="minorHAnsi" w:hAnsiTheme="minorHAnsi" w:cstheme="minorHAnsi"/>
          <w:sz w:val="24"/>
          <w:szCs w:val="24"/>
          <w:lang w:val="fr-BE"/>
        </w:rPr>
      </w:pPr>
    </w:p>
    <w:p w14:paraId="1FF1B03A" w14:textId="77777777" w:rsidR="00E44606" w:rsidRPr="004A43AD" w:rsidRDefault="00E44606" w:rsidP="00E44606">
      <w:pPr>
        <w:pStyle w:val="Corpsdetexte"/>
        <w:spacing w:line="240" w:lineRule="auto"/>
        <w:ind w:left="1418"/>
        <w:rPr>
          <w:rFonts w:asciiTheme="minorHAnsi" w:hAnsiTheme="minorHAnsi" w:cstheme="minorHAnsi"/>
          <w:i/>
          <w:sz w:val="24"/>
          <w:szCs w:val="24"/>
          <w:lang w:val="fr-BE"/>
        </w:rPr>
      </w:pPr>
      <w:r w:rsidRPr="004A43AD">
        <w:rPr>
          <w:rFonts w:asciiTheme="minorHAnsi" w:hAnsiTheme="minorHAnsi" w:cstheme="minorHAnsi"/>
          <w:sz w:val="24"/>
          <w:szCs w:val="24"/>
          <w:lang w:val="fr-BE"/>
        </w:rPr>
        <w:t>L’article 806 nouveau</w:t>
      </w:r>
      <w:r w:rsidR="00187902" w:rsidRPr="004A43AD">
        <w:rPr>
          <w:rStyle w:val="Appelnotedebasdep"/>
          <w:rFonts w:asciiTheme="minorHAnsi" w:hAnsiTheme="minorHAnsi" w:cstheme="minorHAnsi"/>
          <w:sz w:val="24"/>
          <w:szCs w:val="24"/>
          <w:lang w:val="fr-BE"/>
        </w:rPr>
        <w:footnoteReference w:id="1"/>
      </w:r>
      <w:r w:rsidRPr="004A43AD">
        <w:rPr>
          <w:rFonts w:asciiTheme="minorHAnsi" w:hAnsiTheme="minorHAnsi" w:cstheme="minorHAnsi"/>
          <w:sz w:val="24"/>
          <w:szCs w:val="24"/>
          <w:lang w:val="fr-BE"/>
        </w:rPr>
        <w:t xml:space="preserve"> du Code judiciaire énonce : </w:t>
      </w:r>
      <w:r w:rsidRPr="004A43AD">
        <w:rPr>
          <w:rFonts w:asciiTheme="minorHAnsi" w:hAnsiTheme="minorHAnsi" w:cstheme="minorHAnsi"/>
          <w:i/>
          <w:sz w:val="24"/>
          <w:szCs w:val="24"/>
          <w:lang w:val="fr-BE"/>
        </w:rPr>
        <w:t xml:space="preserve">» </w:t>
      </w:r>
      <w:r w:rsidRPr="004A43AD">
        <w:rPr>
          <w:rFonts w:asciiTheme="minorHAnsi" w:hAnsiTheme="minorHAnsi" w:cstheme="minorHAnsi"/>
          <w:bCs/>
          <w:i/>
          <w:color w:val="000000"/>
          <w:sz w:val="24"/>
          <w:szCs w:val="24"/>
        </w:rPr>
        <w:t>Dans le jugement par défaut, le juge fait droit aux demandes ou moyens de défense de la partie comparante, sauf dans la mesure où la procédure, ces demandes ou moyens sont contraires à l'ordre public </w:t>
      </w:r>
      <w:r w:rsidR="00187902" w:rsidRPr="004A43AD">
        <w:rPr>
          <w:rFonts w:asciiTheme="minorHAnsi" w:hAnsiTheme="minorHAnsi" w:cstheme="minorHAnsi"/>
          <w:bCs/>
          <w:i/>
          <w:color w:val="000000"/>
          <w:sz w:val="24"/>
          <w:szCs w:val="24"/>
        </w:rPr>
        <w:t>, y compris les règles que le juge peut, en vertu de la loi, appliquer d’office</w:t>
      </w:r>
      <w:r w:rsidRPr="004A43AD">
        <w:rPr>
          <w:rFonts w:asciiTheme="minorHAnsi" w:hAnsiTheme="minorHAnsi" w:cstheme="minorHAnsi"/>
          <w:bCs/>
          <w:i/>
          <w:color w:val="000000"/>
          <w:sz w:val="24"/>
          <w:szCs w:val="24"/>
        </w:rPr>
        <w:t>».</w:t>
      </w:r>
      <w:r w:rsidRPr="004A43AD">
        <w:rPr>
          <w:rFonts w:asciiTheme="minorHAnsi" w:hAnsiTheme="minorHAnsi" w:cstheme="minorHAnsi"/>
          <w:i/>
          <w:sz w:val="24"/>
          <w:szCs w:val="24"/>
          <w:lang w:val="fr-BE"/>
        </w:rPr>
        <w:t xml:space="preserve"> </w:t>
      </w:r>
    </w:p>
    <w:p w14:paraId="16025513" w14:textId="77777777" w:rsidR="00E44606" w:rsidRPr="004A43AD" w:rsidRDefault="00E44606" w:rsidP="00E44606">
      <w:pPr>
        <w:pStyle w:val="Corpsdetexte"/>
        <w:spacing w:line="240" w:lineRule="auto"/>
        <w:ind w:left="1418"/>
        <w:rPr>
          <w:rFonts w:asciiTheme="minorHAnsi" w:hAnsiTheme="minorHAnsi" w:cstheme="minorHAnsi"/>
          <w:i/>
          <w:sz w:val="24"/>
          <w:szCs w:val="24"/>
          <w:lang w:val="fr-BE"/>
        </w:rPr>
      </w:pPr>
    </w:p>
    <w:p w14:paraId="72866FA0" w14:textId="77777777" w:rsidR="00E44606" w:rsidRPr="004A43AD" w:rsidRDefault="00E44606" w:rsidP="00E44606">
      <w:pPr>
        <w:pStyle w:val="Corpsdetexte"/>
        <w:spacing w:line="240" w:lineRule="auto"/>
        <w:ind w:left="1418"/>
        <w:rPr>
          <w:rFonts w:asciiTheme="minorHAnsi" w:hAnsiTheme="minorHAnsi" w:cstheme="minorHAnsi"/>
          <w:sz w:val="24"/>
          <w:szCs w:val="24"/>
          <w:lang w:val="fr-BE"/>
        </w:rPr>
      </w:pPr>
      <w:r w:rsidRPr="004A43AD">
        <w:rPr>
          <w:rFonts w:asciiTheme="minorHAnsi" w:hAnsiTheme="minorHAnsi" w:cstheme="minorHAnsi"/>
          <w:sz w:val="24"/>
          <w:szCs w:val="24"/>
          <w:lang w:val="fr-BE"/>
        </w:rPr>
        <w:t>La dema</w:t>
      </w:r>
      <w:r w:rsidR="00E50170" w:rsidRPr="004A43AD">
        <w:rPr>
          <w:rFonts w:asciiTheme="minorHAnsi" w:hAnsiTheme="minorHAnsi" w:cstheme="minorHAnsi"/>
          <w:sz w:val="24"/>
          <w:szCs w:val="24"/>
          <w:lang w:val="fr-BE"/>
        </w:rPr>
        <w:t>nde du médiateur</w:t>
      </w:r>
      <w:r w:rsidR="001A0B5B" w:rsidRPr="004A43AD">
        <w:rPr>
          <w:rFonts w:asciiTheme="minorHAnsi" w:hAnsiTheme="minorHAnsi" w:cstheme="minorHAnsi"/>
          <w:sz w:val="24"/>
          <w:szCs w:val="24"/>
          <w:lang w:val="fr-BE"/>
        </w:rPr>
        <w:t xml:space="preserve"> de dettes </w:t>
      </w:r>
      <w:r w:rsidRPr="004A43AD">
        <w:rPr>
          <w:rFonts w:asciiTheme="minorHAnsi" w:hAnsiTheme="minorHAnsi" w:cstheme="minorHAnsi"/>
          <w:sz w:val="24"/>
          <w:szCs w:val="24"/>
          <w:lang w:val="fr-BE"/>
        </w:rPr>
        <w:t xml:space="preserve"> </w:t>
      </w:r>
      <w:r w:rsidR="0096237A" w:rsidRPr="004A43AD">
        <w:rPr>
          <w:rFonts w:asciiTheme="minorHAnsi" w:hAnsiTheme="minorHAnsi" w:cstheme="minorHAnsi"/>
          <w:sz w:val="24"/>
          <w:szCs w:val="24"/>
          <w:lang w:val="fr-BE"/>
        </w:rPr>
        <w:t>parait</w:t>
      </w:r>
      <w:r w:rsidRPr="004A43AD">
        <w:rPr>
          <w:rFonts w:asciiTheme="minorHAnsi" w:hAnsiTheme="minorHAnsi" w:cstheme="minorHAnsi"/>
          <w:sz w:val="24"/>
          <w:szCs w:val="24"/>
          <w:lang w:val="fr-BE"/>
        </w:rPr>
        <w:t xml:space="preserve"> juste et fondée, </w:t>
      </w:r>
      <w:r w:rsidR="0096237A" w:rsidRPr="004A43AD">
        <w:rPr>
          <w:rFonts w:asciiTheme="minorHAnsi" w:hAnsiTheme="minorHAnsi" w:cstheme="minorHAnsi"/>
          <w:sz w:val="24"/>
          <w:szCs w:val="24"/>
          <w:lang w:val="fr-BE"/>
        </w:rPr>
        <w:t xml:space="preserve"> et cette </w:t>
      </w:r>
      <w:r w:rsidRPr="004A43AD">
        <w:rPr>
          <w:rFonts w:asciiTheme="minorHAnsi" w:hAnsiTheme="minorHAnsi" w:cstheme="minorHAnsi"/>
          <w:sz w:val="24"/>
          <w:szCs w:val="24"/>
          <w:lang w:val="fr-BE"/>
        </w:rPr>
        <w:t xml:space="preserve"> demande</w:t>
      </w:r>
      <w:r w:rsidR="0096237A" w:rsidRPr="004A43AD">
        <w:rPr>
          <w:rFonts w:asciiTheme="minorHAnsi" w:hAnsiTheme="minorHAnsi" w:cstheme="minorHAnsi"/>
          <w:sz w:val="24"/>
          <w:szCs w:val="24"/>
          <w:lang w:val="fr-BE"/>
        </w:rPr>
        <w:t xml:space="preserve"> de révocation</w:t>
      </w:r>
      <w:r w:rsidRPr="004A43AD">
        <w:rPr>
          <w:rFonts w:asciiTheme="minorHAnsi" w:hAnsiTheme="minorHAnsi" w:cstheme="minorHAnsi"/>
          <w:sz w:val="24"/>
          <w:szCs w:val="24"/>
          <w:lang w:val="fr-BE"/>
        </w:rPr>
        <w:t xml:space="preserve"> n’est manifestement pas contraire à l’ordre public.</w:t>
      </w:r>
    </w:p>
    <w:p w14:paraId="2A753008" w14:textId="77777777" w:rsidR="00E44606" w:rsidRPr="004A43AD" w:rsidRDefault="00E44606" w:rsidP="001F6EAF">
      <w:pPr>
        <w:pStyle w:val="En-tte"/>
        <w:ind w:left="1440"/>
        <w:jc w:val="both"/>
        <w:rPr>
          <w:rFonts w:asciiTheme="minorHAnsi" w:hAnsiTheme="minorHAnsi" w:cstheme="minorHAnsi"/>
          <w:bCs/>
          <w:lang w:val="fr-BE"/>
        </w:rPr>
      </w:pPr>
    </w:p>
    <w:p w14:paraId="6CC073C0" w14:textId="58EC70C7" w:rsidR="003A236C" w:rsidRPr="004A43AD" w:rsidRDefault="00686CC7" w:rsidP="00C05398">
      <w:pPr>
        <w:pStyle w:val="Normalcentr"/>
        <w:ind w:left="1440"/>
        <w:rPr>
          <w:rFonts w:asciiTheme="minorHAnsi" w:hAnsiTheme="minorHAnsi" w:cstheme="minorHAnsi"/>
          <w:bCs/>
        </w:rPr>
      </w:pPr>
      <w:r w:rsidRPr="004A43AD">
        <w:rPr>
          <w:rFonts w:asciiTheme="minorHAnsi" w:hAnsiTheme="minorHAnsi" w:cstheme="minorHAnsi"/>
          <w:bCs/>
        </w:rPr>
        <w:t>L</w:t>
      </w:r>
      <w:r w:rsidR="00C05398" w:rsidRPr="004A43AD">
        <w:rPr>
          <w:rFonts w:asciiTheme="minorHAnsi" w:hAnsiTheme="minorHAnsi" w:cstheme="minorHAnsi"/>
          <w:bCs/>
        </w:rPr>
        <w:t xml:space="preserve">e tribunal constate que </w:t>
      </w:r>
      <w:r w:rsidR="00510595" w:rsidRPr="004A43AD">
        <w:rPr>
          <w:rFonts w:asciiTheme="minorHAnsi" w:hAnsiTheme="minorHAnsi" w:cstheme="minorHAnsi"/>
          <w:bCs/>
        </w:rPr>
        <w:t xml:space="preserve">Monsieur </w:t>
      </w:r>
      <w:r w:rsidR="00AA2082">
        <w:rPr>
          <w:rFonts w:asciiTheme="minorHAnsi" w:hAnsiTheme="minorHAnsi" w:cstheme="minorHAnsi"/>
          <w:bCs/>
        </w:rPr>
        <w:t>Q</w:t>
      </w:r>
      <w:r w:rsidR="00A4213F" w:rsidRPr="004A43AD">
        <w:rPr>
          <w:rFonts w:asciiTheme="minorHAnsi" w:hAnsiTheme="minorHAnsi" w:cstheme="minorHAnsi"/>
          <w:bCs/>
        </w:rPr>
        <w:t xml:space="preserve"> </w:t>
      </w:r>
      <w:r w:rsidR="002C2816" w:rsidRPr="004A43AD">
        <w:rPr>
          <w:rFonts w:asciiTheme="minorHAnsi" w:hAnsiTheme="minorHAnsi" w:cstheme="minorHAnsi"/>
          <w:bCs/>
        </w:rPr>
        <w:t>ne</w:t>
      </w:r>
      <w:r w:rsidR="00C05398" w:rsidRPr="004A43AD">
        <w:rPr>
          <w:rFonts w:asciiTheme="minorHAnsi" w:hAnsiTheme="minorHAnsi" w:cstheme="minorHAnsi"/>
        </w:rPr>
        <w:t xml:space="preserve"> </w:t>
      </w:r>
      <w:r w:rsidR="00C05398" w:rsidRPr="004A43AD">
        <w:rPr>
          <w:rFonts w:asciiTheme="minorHAnsi" w:hAnsiTheme="minorHAnsi" w:cstheme="minorHAnsi"/>
          <w:bCs/>
        </w:rPr>
        <w:t xml:space="preserve"> collabore</w:t>
      </w:r>
      <w:r w:rsidR="00BC2933" w:rsidRPr="004A43AD">
        <w:rPr>
          <w:rFonts w:asciiTheme="minorHAnsi" w:hAnsiTheme="minorHAnsi" w:cstheme="minorHAnsi"/>
          <w:bCs/>
        </w:rPr>
        <w:t xml:space="preserve"> </w:t>
      </w:r>
      <w:r w:rsidR="00C05398" w:rsidRPr="004A43AD">
        <w:rPr>
          <w:rFonts w:asciiTheme="minorHAnsi" w:hAnsiTheme="minorHAnsi" w:cstheme="minorHAnsi"/>
          <w:bCs/>
        </w:rPr>
        <w:t>p</w:t>
      </w:r>
      <w:r w:rsidR="009A677C" w:rsidRPr="004A43AD">
        <w:rPr>
          <w:rFonts w:asciiTheme="minorHAnsi" w:hAnsiTheme="minorHAnsi" w:cstheme="minorHAnsi"/>
          <w:bCs/>
        </w:rPr>
        <w:t xml:space="preserve">as loyalement et normalement </w:t>
      </w:r>
      <w:r w:rsidR="00C05398" w:rsidRPr="004A43AD">
        <w:rPr>
          <w:rFonts w:asciiTheme="minorHAnsi" w:hAnsiTheme="minorHAnsi" w:cstheme="minorHAnsi"/>
          <w:bCs/>
        </w:rPr>
        <w:t xml:space="preserve">à la procédure en règlement </w:t>
      </w:r>
      <w:r w:rsidR="00BE75B1" w:rsidRPr="004A43AD">
        <w:rPr>
          <w:rFonts w:asciiTheme="minorHAnsi" w:hAnsiTheme="minorHAnsi" w:cstheme="minorHAnsi"/>
          <w:bCs/>
        </w:rPr>
        <w:t>collectif de dettes</w:t>
      </w:r>
      <w:r w:rsidR="009A677C" w:rsidRPr="004A43AD">
        <w:rPr>
          <w:rFonts w:asciiTheme="minorHAnsi" w:hAnsiTheme="minorHAnsi" w:cstheme="minorHAnsi"/>
          <w:bCs/>
        </w:rPr>
        <w:t>.</w:t>
      </w:r>
    </w:p>
    <w:p w14:paraId="2E258C94" w14:textId="77777777" w:rsidR="00340C70" w:rsidRPr="004A43AD" w:rsidRDefault="00340C70" w:rsidP="00C05398">
      <w:pPr>
        <w:pStyle w:val="Normalcentr"/>
        <w:ind w:left="1440"/>
        <w:rPr>
          <w:rFonts w:asciiTheme="minorHAnsi" w:hAnsiTheme="minorHAnsi" w:cstheme="minorHAnsi"/>
          <w:bCs/>
        </w:rPr>
      </w:pPr>
    </w:p>
    <w:p w14:paraId="718EDF1B" w14:textId="77777777" w:rsidR="00C05398" w:rsidRPr="004A43AD" w:rsidRDefault="00C05398" w:rsidP="00C05398">
      <w:pPr>
        <w:pStyle w:val="Normalcentr"/>
        <w:ind w:left="1440"/>
        <w:rPr>
          <w:rFonts w:asciiTheme="minorHAnsi" w:hAnsiTheme="minorHAnsi" w:cstheme="minorHAnsi"/>
          <w:bCs/>
        </w:rPr>
      </w:pPr>
      <w:r w:rsidRPr="004A43AD">
        <w:rPr>
          <w:rFonts w:asciiTheme="minorHAnsi" w:hAnsiTheme="minorHAnsi" w:cstheme="minorHAnsi"/>
          <w:bCs/>
        </w:rPr>
        <w:t xml:space="preserve">Les catégories fixées par l’article 1675,§15, du Code judiciaire ne sont pas étanches. </w:t>
      </w:r>
    </w:p>
    <w:p w14:paraId="11120ABE" w14:textId="77777777" w:rsidR="00C05398" w:rsidRPr="004A43AD" w:rsidRDefault="00C05398" w:rsidP="00C05398">
      <w:pPr>
        <w:ind w:left="1440"/>
        <w:rPr>
          <w:rFonts w:asciiTheme="minorHAnsi" w:hAnsiTheme="minorHAnsi" w:cstheme="minorHAnsi"/>
          <w:lang w:val="fr-FR"/>
        </w:rPr>
      </w:pPr>
    </w:p>
    <w:p w14:paraId="7C32DF48" w14:textId="77777777" w:rsidR="00C05398" w:rsidRPr="004A43AD" w:rsidRDefault="00C05398" w:rsidP="00C05398">
      <w:pPr>
        <w:ind w:left="1440"/>
        <w:rPr>
          <w:rFonts w:asciiTheme="minorHAnsi" w:hAnsiTheme="minorHAnsi" w:cstheme="minorHAnsi"/>
          <w:lang w:val="fr-FR"/>
        </w:rPr>
      </w:pPr>
      <w:r w:rsidRPr="004A43AD">
        <w:rPr>
          <w:rFonts w:asciiTheme="minorHAnsi" w:hAnsiTheme="minorHAnsi" w:cstheme="minorHAnsi"/>
          <w:lang w:val="fr-FR"/>
        </w:rPr>
        <w:t>Dans ces circonstances, le tribunal considère qu‘il y a lieu de révoquer la décision d’admissibilité, par application de l’article 1675/15,  § 1</w:t>
      </w:r>
      <w:r w:rsidRPr="004A43AD">
        <w:rPr>
          <w:rFonts w:asciiTheme="minorHAnsi" w:hAnsiTheme="minorHAnsi" w:cstheme="minorHAnsi"/>
          <w:vertAlign w:val="superscript"/>
          <w:lang w:val="fr-FR"/>
        </w:rPr>
        <w:t>er</w:t>
      </w:r>
      <w:r w:rsidRPr="004A43AD">
        <w:rPr>
          <w:rFonts w:asciiTheme="minorHAnsi" w:hAnsiTheme="minorHAnsi" w:cstheme="minorHAnsi"/>
          <w:lang w:val="fr-FR"/>
        </w:rPr>
        <w:t>, alinéa 1</w:t>
      </w:r>
      <w:r w:rsidRPr="004A43AD">
        <w:rPr>
          <w:rFonts w:asciiTheme="minorHAnsi" w:hAnsiTheme="minorHAnsi" w:cstheme="minorHAnsi"/>
          <w:vertAlign w:val="superscript"/>
          <w:lang w:val="fr-FR"/>
        </w:rPr>
        <w:t>er</w:t>
      </w:r>
      <w:r w:rsidRPr="004A43AD">
        <w:rPr>
          <w:rFonts w:asciiTheme="minorHAnsi" w:hAnsiTheme="minorHAnsi" w:cstheme="minorHAnsi"/>
          <w:lang w:val="fr-FR"/>
        </w:rPr>
        <w:t xml:space="preserve">, </w:t>
      </w:r>
      <w:r w:rsidRPr="004A43AD">
        <w:rPr>
          <w:rFonts w:asciiTheme="minorHAnsi" w:hAnsiTheme="minorHAnsi" w:cstheme="minorHAnsi"/>
          <w:u w:val="single"/>
          <w:lang w:val="fr-FR"/>
        </w:rPr>
        <w:t xml:space="preserve"> 2°</w:t>
      </w:r>
      <w:r w:rsidR="009A677C" w:rsidRPr="004A43AD">
        <w:rPr>
          <w:rFonts w:asciiTheme="minorHAnsi" w:hAnsiTheme="minorHAnsi" w:cstheme="minorHAnsi"/>
          <w:u w:val="single"/>
          <w:lang w:val="fr-FR"/>
        </w:rPr>
        <w:t xml:space="preserve"> </w:t>
      </w:r>
      <w:r w:rsidR="001171BC" w:rsidRPr="004A43AD">
        <w:rPr>
          <w:rFonts w:asciiTheme="minorHAnsi" w:hAnsiTheme="minorHAnsi" w:cstheme="minorHAnsi"/>
          <w:u w:val="single"/>
          <w:lang w:val="fr-FR"/>
        </w:rPr>
        <w:t xml:space="preserve">et 3° </w:t>
      </w:r>
      <w:r w:rsidRPr="004A43AD">
        <w:rPr>
          <w:rFonts w:asciiTheme="minorHAnsi" w:hAnsiTheme="minorHAnsi" w:cstheme="minorHAnsi"/>
          <w:lang w:val="fr-FR"/>
        </w:rPr>
        <w:t>du Code judiciaire.</w:t>
      </w:r>
    </w:p>
    <w:p w14:paraId="46ACB934" w14:textId="77777777" w:rsidR="00BE75B1" w:rsidRPr="004A43AD" w:rsidRDefault="00BE75B1" w:rsidP="00C05398">
      <w:pPr>
        <w:ind w:left="1440"/>
        <w:rPr>
          <w:rFonts w:asciiTheme="minorHAnsi" w:hAnsiTheme="minorHAnsi" w:cstheme="minorHAnsi"/>
          <w:lang w:val="fr-FR"/>
        </w:rPr>
      </w:pPr>
    </w:p>
    <w:p w14:paraId="6B49D708" w14:textId="77777777" w:rsidR="00A40A71" w:rsidRPr="004A43AD" w:rsidRDefault="00A40A71" w:rsidP="00A40A71">
      <w:pPr>
        <w:pStyle w:val="Titre3"/>
        <w:spacing w:line="240" w:lineRule="auto"/>
        <w:ind w:left="1440"/>
        <w:rPr>
          <w:rFonts w:asciiTheme="minorHAnsi" w:hAnsiTheme="minorHAnsi" w:cstheme="minorHAnsi"/>
          <w:b w:val="0"/>
          <w:sz w:val="24"/>
          <w:szCs w:val="24"/>
        </w:rPr>
      </w:pPr>
      <w:r w:rsidRPr="004A43AD">
        <w:rPr>
          <w:rFonts w:asciiTheme="minorHAnsi" w:hAnsiTheme="minorHAnsi" w:cstheme="minorHAnsi"/>
          <w:b w:val="0"/>
          <w:sz w:val="24"/>
          <w:szCs w:val="24"/>
        </w:rPr>
        <w:t>Depuis ce 1/9/2013 (confer article 78 de la loi modificative du 14/1/2013 portant diverses dispositions relatives à la réduction de la charge de travail au sein de la justice), le tribunal note que l’article 1675/2, alinéa 3,  du Code judiciaire (</w:t>
      </w:r>
      <w:r w:rsidRPr="004A43AD">
        <w:rPr>
          <w:rFonts w:asciiTheme="minorHAnsi" w:hAnsiTheme="minorHAnsi" w:cstheme="minorHAnsi"/>
          <w:b w:val="0"/>
          <w:sz w:val="24"/>
          <w:szCs w:val="24"/>
          <w:u w:val="single"/>
        </w:rPr>
        <w:t>nouvelle version</w:t>
      </w:r>
      <w:r w:rsidRPr="004A43AD">
        <w:rPr>
          <w:rFonts w:asciiTheme="minorHAnsi" w:hAnsiTheme="minorHAnsi" w:cstheme="minorHAnsi"/>
          <w:b w:val="0"/>
          <w:sz w:val="24"/>
          <w:szCs w:val="24"/>
        </w:rPr>
        <w:t xml:space="preserve">) </w:t>
      </w:r>
      <w:r w:rsidR="001A0B5B" w:rsidRPr="004A43AD">
        <w:rPr>
          <w:rFonts w:asciiTheme="minorHAnsi" w:hAnsiTheme="minorHAnsi" w:cstheme="minorHAnsi"/>
          <w:b w:val="0"/>
          <w:sz w:val="24"/>
          <w:szCs w:val="24"/>
        </w:rPr>
        <w:t>énonce qu</w:t>
      </w:r>
      <w:r w:rsidRPr="004A43AD">
        <w:rPr>
          <w:rFonts w:asciiTheme="minorHAnsi" w:hAnsiTheme="minorHAnsi" w:cstheme="minorHAnsi"/>
          <w:b w:val="0"/>
          <w:sz w:val="24"/>
          <w:szCs w:val="24"/>
        </w:rPr>
        <w:t>e :</w:t>
      </w:r>
    </w:p>
    <w:p w14:paraId="0ACB3144" w14:textId="77777777" w:rsidR="00A40A71" w:rsidRPr="004A43AD" w:rsidRDefault="00A40A71" w:rsidP="00A40A71">
      <w:pPr>
        <w:ind w:left="1440"/>
        <w:rPr>
          <w:rFonts w:asciiTheme="minorHAnsi" w:hAnsiTheme="minorHAnsi" w:cstheme="minorHAnsi"/>
          <w:i/>
          <w:iCs/>
          <w:lang w:val="fr-FR"/>
        </w:rPr>
      </w:pPr>
      <w:r w:rsidRPr="004A43AD">
        <w:rPr>
          <w:rFonts w:asciiTheme="minorHAnsi" w:hAnsiTheme="minorHAnsi" w:cstheme="minorHAnsi"/>
          <w:i/>
          <w:iCs/>
          <w:lang w:val="fr-FR"/>
        </w:rPr>
        <w:t>« La personne dont</w:t>
      </w:r>
      <w:r w:rsidRPr="004A43AD">
        <w:rPr>
          <w:rFonts w:asciiTheme="minorHAnsi" w:hAnsiTheme="minorHAnsi" w:cstheme="minorHAnsi"/>
          <w:i/>
          <w:lang w:val="fr-FR"/>
        </w:rPr>
        <w:t xml:space="preserve"> la procédure de règlement amiable ou judiciaire a été révoquée </w:t>
      </w:r>
      <w:r w:rsidRPr="004A43AD">
        <w:rPr>
          <w:rFonts w:asciiTheme="minorHAnsi" w:hAnsiTheme="minorHAnsi" w:cstheme="minorHAnsi"/>
          <w:i/>
          <w:iCs/>
          <w:lang w:val="fr-FR"/>
        </w:rPr>
        <w:t>en application de l'article 1675/15, § 1er, ne peut introduire une requête visant à obtenir un règlement collectif de dettes, pendant une période de cinq ans à dater du jugement de révocation ».</w:t>
      </w:r>
    </w:p>
    <w:p w14:paraId="302DABC9" w14:textId="77777777" w:rsidR="00A40A71" w:rsidRPr="004A43AD" w:rsidRDefault="00A40A71" w:rsidP="00A40A71">
      <w:pPr>
        <w:ind w:left="1440"/>
        <w:rPr>
          <w:rFonts w:asciiTheme="minorHAnsi" w:hAnsiTheme="minorHAnsi" w:cstheme="minorHAnsi"/>
          <w:i/>
          <w:iCs/>
          <w:lang w:val="fr-FR"/>
        </w:rPr>
      </w:pPr>
    </w:p>
    <w:p w14:paraId="63240CB1" w14:textId="77777777" w:rsidR="0073467C" w:rsidRPr="004A43AD" w:rsidRDefault="00D535D2" w:rsidP="0073467C">
      <w:pPr>
        <w:ind w:left="1440"/>
        <w:rPr>
          <w:rFonts w:asciiTheme="minorHAnsi" w:hAnsiTheme="minorHAnsi" w:cstheme="minorHAnsi"/>
          <w:b/>
          <w:bCs/>
          <w:u w:val="single"/>
          <w:lang w:val="fr-FR"/>
        </w:rPr>
      </w:pPr>
      <w:r w:rsidRPr="004A43AD">
        <w:rPr>
          <w:rFonts w:asciiTheme="minorHAnsi" w:hAnsiTheme="minorHAnsi" w:cstheme="minorHAnsi"/>
          <w:b/>
          <w:bCs/>
          <w:u w:val="single"/>
          <w:lang w:val="fr-FR"/>
        </w:rPr>
        <w:t>C</w:t>
      </w:r>
      <w:r w:rsidR="0073467C" w:rsidRPr="004A43AD">
        <w:rPr>
          <w:rFonts w:asciiTheme="minorHAnsi" w:hAnsiTheme="minorHAnsi" w:cstheme="minorHAnsi"/>
          <w:b/>
          <w:bCs/>
          <w:u w:val="single"/>
          <w:lang w:val="fr-FR"/>
        </w:rPr>
        <w:t>. Honoraires et frais du médiateur de dettes :</w:t>
      </w:r>
    </w:p>
    <w:p w14:paraId="7907D7DC" w14:textId="77777777" w:rsidR="0073467C" w:rsidRPr="004A43AD" w:rsidRDefault="0073467C" w:rsidP="0073467C">
      <w:pPr>
        <w:ind w:left="1440"/>
        <w:rPr>
          <w:rFonts w:asciiTheme="minorHAnsi" w:hAnsiTheme="minorHAnsi" w:cstheme="minorHAnsi"/>
          <w:lang w:val="fr-FR"/>
        </w:rPr>
      </w:pPr>
    </w:p>
    <w:p w14:paraId="3CF112E6" w14:textId="77777777" w:rsidR="00EA4F3D" w:rsidRPr="004A43AD" w:rsidRDefault="00EA4F3D" w:rsidP="00EA4F3D">
      <w:pPr>
        <w:ind w:left="1440"/>
        <w:rPr>
          <w:rFonts w:asciiTheme="minorHAnsi" w:hAnsiTheme="minorHAnsi" w:cstheme="minorHAnsi"/>
          <w:lang w:val="fr-FR"/>
        </w:rPr>
      </w:pPr>
      <w:r w:rsidRPr="004A43AD">
        <w:rPr>
          <w:rFonts w:asciiTheme="minorHAnsi" w:hAnsiTheme="minorHAnsi" w:cstheme="minorHAnsi"/>
          <w:lang w:val="fr-FR"/>
        </w:rPr>
        <w:t xml:space="preserve">Le médiateur dépose </w:t>
      </w:r>
      <w:r w:rsidR="00823824" w:rsidRPr="004A43AD">
        <w:rPr>
          <w:rFonts w:asciiTheme="minorHAnsi" w:hAnsiTheme="minorHAnsi" w:cstheme="minorHAnsi"/>
          <w:lang w:val="fr-FR"/>
        </w:rPr>
        <w:t>un</w:t>
      </w:r>
      <w:r w:rsidR="00C72B17" w:rsidRPr="004A43AD">
        <w:rPr>
          <w:rFonts w:asciiTheme="minorHAnsi" w:hAnsiTheme="minorHAnsi" w:cstheme="minorHAnsi"/>
          <w:lang w:val="fr-FR"/>
        </w:rPr>
        <w:t xml:space="preserve"> </w:t>
      </w:r>
      <w:r w:rsidRPr="004A43AD">
        <w:rPr>
          <w:rFonts w:asciiTheme="minorHAnsi" w:hAnsiTheme="minorHAnsi" w:cstheme="minorHAnsi"/>
          <w:lang w:val="fr-FR"/>
        </w:rPr>
        <w:t>état d’honoraires et frais et en sollicite la taxation.</w:t>
      </w:r>
    </w:p>
    <w:p w14:paraId="076EE4B0" w14:textId="77777777" w:rsidR="00EA4F3D" w:rsidRPr="004A43AD" w:rsidRDefault="00EA4F3D" w:rsidP="00EA4F3D">
      <w:pPr>
        <w:ind w:left="1440"/>
        <w:rPr>
          <w:rFonts w:asciiTheme="minorHAnsi" w:hAnsiTheme="minorHAnsi" w:cstheme="minorHAnsi"/>
          <w:lang w:val="fr-FR"/>
        </w:rPr>
      </w:pPr>
    </w:p>
    <w:p w14:paraId="4447F354" w14:textId="2EB5652A" w:rsidR="001171BC" w:rsidRPr="004A43AD" w:rsidRDefault="00EA4F3D" w:rsidP="00EA4F3D">
      <w:pPr>
        <w:ind w:left="1440"/>
        <w:rPr>
          <w:rFonts w:asciiTheme="minorHAnsi" w:hAnsiTheme="minorHAnsi" w:cstheme="minorHAnsi"/>
          <w:lang w:val="fr-FR"/>
        </w:rPr>
      </w:pPr>
      <w:r w:rsidRPr="004A43AD">
        <w:rPr>
          <w:rFonts w:asciiTheme="minorHAnsi" w:hAnsiTheme="minorHAnsi" w:cstheme="minorHAnsi"/>
          <w:lang w:val="fr-FR"/>
        </w:rPr>
        <w:t xml:space="preserve">Le compte de la médiation </w:t>
      </w:r>
      <w:r w:rsidR="00B5742E">
        <w:rPr>
          <w:rFonts w:asciiTheme="minorHAnsi" w:hAnsiTheme="minorHAnsi" w:cstheme="minorHAnsi"/>
          <w:lang w:val="fr-FR"/>
        </w:rPr>
        <w:t xml:space="preserve">ne </w:t>
      </w:r>
      <w:r w:rsidRPr="004A43AD">
        <w:rPr>
          <w:rFonts w:asciiTheme="minorHAnsi" w:hAnsiTheme="minorHAnsi" w:cstheme="minorHAnsi"/>
          <w:lang w:val="fr-FR"/>
        </w:rPr>
        <w:t>permet</w:t>
      </w:r>
      <w:r w:rsidR="00B5742E">
        <w:rPr>
          <w:rFonts w:asciiTheme="minorHAnsi" w:hAnsiTheme="minorHAnsi" w:cstheme="minorHAnsi"/>
          <w:lang w:val="fr-FR"/>
        </w:rPr>
        <w:t xml:space="preserve"> pas </w:t>
      </w:r>
      <w:r w:rsidRPr="004A43AD">
        <w:rPr>
          <w:rFonts w:asciiTheme="minorHAnsi" w:hAnsiTheme="minorHAnsi" w:cstheme="minorHAnsi"/>
          <w:lang w:val="fr-FR"/>
        </w:rPr>
        <w:t xml:space="preserve"> </w:t>
      </w:r>
      <w:r w:rsidR="005E2C13" w:rsidRPr="004A43AD">
        <w:rPr>
          <w:rFonts w:asciiTheme="minorHAnsi" w:hAnsiTheme="minorHAnsi" w:cstheme="minorHAnsi"/>
          <w:lang w:val="fr-FR"/>
        </w:rPr>
        <w:t>l</w:t>
      </w:r>
      <w:r w:rsidRPr="004A43AD">
        <w:rPr>
          <w:rFonts w:asciiTheme="minorHAnsi" w:hAnsiTheme="minorHAnsi" w:cstheme="minorHAnsi"/>
          <w:lang w:val="fr-FR"/>
        </w:rPr>
        <w:t>a prise en charge</w:t>
      </w:r>
      <w:r w:rsidR="00B5742E">
        <w:rPr>
          <w:rFonts w:asciiTheme="minorHAnsi" w:hAnsiTheme="minorHAnsi" w:cstheme="minorHAnsi"/>
          <w:lang w:val="fr-FR"/>
        </w:rPr>
        <w:t xml:space="preserve"> </w:t>
      </w:r>
      <w:r w:rsidRPr="004A43AD">
        <w:rPr>
          <w:rFonts w:asciiTheme="minorHAnsi" w:hAnsiTheme="minorHAnsi" w:cstheme="minorHAnsi"/>
          <w:lang w:val="fr-FR"/>
        </w:rPr>
        <w:t>de</w:t>
      </w:r>
      <w:r w:rsidR="001171BC" w:rsidRPr="004A43AD">
        <w:rPr>
          <w:rFonts w:asciiTheme="minorHAnsi" w:hAnsiTheme="minorHAnsi" w:cstheme="minorHAnsi"/>
          <w:lang w:val="fr-FR"/>
        </w:rPr>
        <w:t xml:space="preserve"> c</w:t>
      </w:r>
      <w:r w:rsidR="001A0B5B" w:rsidRPr="004A43AD">
        <w:rPr>
          <w:rFonts w:asciiTheme="minorHAnsi" w:hAnsiTheme="minorHAnsi" w:cstheme="minorHAnsi"/>
          <w:lang w:val="fr-FR"/>
        </w:rPr>
        <w:t>et</w:t>
      </w:r>
      <w:r w:rsidR="00E0085D" w:rsidRPr="004A43AD">
        <w:rPr>
          <w:rFonts w:asciiTheme="minorHAnsi" w:hAnsiTheme="minorHAnsi" w:cstheme="minorHAnsi"/>
          <w:lang w:val="fr-FR"/>
        </w:rPr>
        <w:t xml:space="preserve"> </w:t>
      </w:r>
      <w:r w:rsidRPr="004A43AD">
        <w:rPr>
          <w:rFonts w:asciiTheme="minorHAnsi" w:hAnsiTheme="minorHAnsi" w:cstheme="minorHAnsi"/>
          <w:lang w:val="fr-FR"/>
        </w:rPr>
        <w:t>état</w:t>
      </w:r>
      <w:r w:rsidR="00DA657F">
        <w:rPr>
          <w:rFonts w:asciiTheme="minorHAnsi" w:hAnsiTheme="minorHAnsi" w:cstheme="minorHAnsi"/>
          <w:lang w:val="fr-FR"/>
        </w:rPr>
        <w:t xml:space="preserve"> en sa totalité</w:t>
      </w:r>
      <w:r w:rsidR="00B5742E">
        <w:rPr>
          <w:rFonts w:asciiTheme="minorHAnsi" w:hAnsiTheme="minorHAnsi" w:cstheme="minorHAnsi"/>
          <w:lang w:val="fr-FR"/>
        </w:rPr>
        <w:t xml:space="preserve">, </w:t>
      </w:r>
      <w:r w:rsidR="00DA657F">
        <w:rPr>
          <w:rFonts w:asciiTheme="minorHAnsi" w:hAnsiTheme="minorHAnsi" w:cstheme="minorHAnsi"/>
          <w:lang w:val="fr-FR"/>
        </w:rPr>
        <w:t xml:space="preserve">et le solde </w:t>
      </w:r>
      <w:r w:rsidR="00B5742E">
        <w:rPr>
          <w:rFonts w:asciiTheme="minorHAnsi" w:hAnsiTheme="minorHAnsi" w:cstheme="minorHAnsi"/>
          <w:lang w:val="fr-FR"/>
        </w:rPr>
        <w:t xml:space="preserve">sera </w:t>
      </w:r>
      <w:r w:rsidR="00DA657F">
        <w:rPr>
          <w:rFonts w:asciiTheme="minorHAnsi" w:hAnsiTheme="minorHAnsi" w:cstheme="minorHAnsi"/>
          <w:lang w:val="fr-FR"/>
        </w:rPr>
        <w:t xml:space="preserve">donc </w:t>
      </w:r>
      <w:r w:rsidR="00B5742E">
        <w:rPr>
          <w:rFonts w:asciiTheme="minorHAnsi" w:hAnsiTheme="minorHAnsi" w:cstheme="minorHAnsi"/>
          <w:lang w:val="fr-FR"/>
        </w:rPr>
        <w:t>mis à charge du SPF Economie, pour tout ce qui excédera le solde du compte de médiation</w:t>
      </w:r>
      <w:r w:rsidR="0020587E">
        <w:rPr>
          <w:rFonts w:asciiTheme="minorHAnsi" w:hAnsiTheme="minorHAnsi" w:cstheme="minorHAnsi"/>
          <w:lang w:val="fr-FR"/>
        </w:rPr>
        <w:t>.</w:t>
      </w:r>
      <w:r w:rsidR="00B5742E">
        <w:rPr>
          <w:rFonts w:asciiTheme="minorHAnsi" w:hAnsiTheme="minorHAnsi" w:cstheme="minorHAnsi"/>
          <w:lang w:val="fr-FR"/>
        </w:rPr>
        <w:t>.</w:t>
      </w:r>
    </w:p>
    <w:p w14:paraId="174EAA9F" w14:textId="77777777" w:rsidR="00C72B17" w:rsidRPr="004A43AD" w:rsidRDefault="00C72B17" w:rsidP="00EA4F3D">
      <w:pPr>
        <w:ind w:left="1440"/>
        <w:rPr>
          <w:rFonts w:asciiTheme="minorHAnsi" w:hAnsiTheme="minorHAnsi" w:cstheme="minorHAnsi"/>
          <w:lang w:val="fr-FR"/>
        </w:rPr>
      </w:pPr>
    </w:p>
    <w:p w14:paraId="3FF445B7" w14:textId="77777777" w:rsidR="00C72B17" w:rsidRPr="004A43AD" w:rsidRDefault="00C72B17" w:rsidP="00C72B17">
      <w:pPr>
        <w:ind w:left="1440"/>
        <w:rPr>
          <w:rFonts w:asciiTheme="minorHAnsi" w:hAnsiTheme="minorHAnsi" w:cstheme="minorHAnsi"/>
          <w:lang w:val="fr-FR"/>
        </w:rPr>
      </w:pPr>
      <w:r w:rsidRPr="004A43AD">
        <w:rPr>
          <w:rFonts w:asciiTheme="minorHAnsi" w:hAnsiTheme="minorHAnsi" w:cstheme="minorHAnsi"/>
          <w:lang w:val="fr-FR"/>
        </w:rPr>
        <w:t>Pour le surplus, l’état d’honoraires déposé n’appelle pas de remarque particulière  et s’avère conforme aux dispositions  de l’AR du 18/12/1998 établissant les règles et tarifs relatifs à la fixation des honoraires, émoluments et frais du médiateur de dettes.</w:t>
      </w:r>
    </w:p>
    <w:p w14:paraId="192360EA" w14:textId="77777777" w:rsidR="00C72B17" w:rsidRPr="004A43AD" w:rsidRDefault="00C72B17" w:rsidP="00EA4F3D">
      <w:pPr>
        <w:ind w:left="1440"/>
        <w:rPr>
          <w:rFonts w:asciiTheme="minorHAnsi" w:hAnsiTheme="minorHAnsi" w:cstheme="minorHAnsi"/>
          <w:lang w:val="fr-FR"/>
        </w:rPr>
      </w:pPr>
    </w:p>
    <w:p w14:paraId="7D49A5E7" w14:textId="77777777" w:rsidR="001171BC" w:rsidRPr="004A43AD" w:rsidRDefault="001171BC" w:rsidP="00EA4F3D">
      <w:pPr>
        <w:ind w:left="1440"/>
        <w:rPr>
          <w:rFonts w:asciiTheme="minorHAnsi" w:hAnsiTheme="minorHAnsi" w:cstheme="minorHAnsi"/>
          <w:lang w:val="fr-FR"/>
        </w:rPr>
      </w:pPr>
    </w:p>
    <w:p w14:paraId="0D6E9844" w14:textId="6B4A8A0C" w:rsidR="00D75D9F" w:rsidRPr="004A43AD" w:rsidRDefault="00D75D9F" w:rsidP="00D75D9F">
      <w:pPr>
        <w:ind w:left="1440"/>
        <w:rPr>
          <w:rFonts w:asciiTheme="minorHAnsi" w:hAnsiTheme="minorHAnsi" w:cstheme="minorHAnsi"/>
          <w:b/>
          <w:bCs/>
          <w:u w:val="single"/>
          <w:lang w:val="fr-FR"/>
        </w:rPr>
      </w:pPr>
      <w:r w:rsidRPr="00B47FBD">
        <w:rPr>
          <w:rFonts w:asciiTheme="minorHAnsi" w:hAnsiTheme="minorHAnsi" w:cstheme="minorHAnsi"/>
          <w:b/>
          <w:bCs/>
          <w:u w:val="single"/>
          <w:lang w:val="fr-FR"/>
        </w:rPr>
        <w:t>D. Sort des</w:t>
      </w:r>
      <w:r w:rsidR="00956410" w:rsidRPr="00B47FBD">
        <w:rPr>
          <w:rFonts w:asciiTheme="minorHAnsi" w:hAnsiTheme="minorHAnsi" w:cstheme="minorHAnsi"/>
          <w:b/>
          <w:bCs/>
          <w:u w:val="single"/>
          <w:lang w:val="fr-FR"/>
        </w:rPr>
        <w:t xml:space="preserve"> éventuelles</w:t>
      </w:r>
      <w:r w:rsidRPr="00B47FBD">
        <w:rPr>
          <w:rFonts w:asciiTheme="minorHAnsi" w:hAnsiTheme="minorHAnsi" w:cstheme="minorHAnsi"/>
          <w:b/>
          <w:bCs/>
          <w:u w:val="single"/>
          <w:lang w:val="fr-FR"/>
        </w:rPr>
        <w:t xml:space="preserve"> nouvelles dettes et sort du solde du compte de médiation </w:t>
      </w:r>
      <w:r w:rsidR="003C6E42" w:rsidRPr="00B47FBD">
        <w:rPr>
          <w:rFonts w:asciiTheme="minorHAnsi" w:hAnsiTheme="minorHAnsi" w:cstheme="minorHAnsi"/>
          <w:b/>
          <w:bCs/>
          <w:u w:val="single"/>
          <w:lang w:val="fr-FR"/>
        </w:rPr>
        <w:t>(</w:t>
      </w:r>
      <w:r w:rsidR="0020587E">
        <w:rPr>
          <w:rFonts w:asciiTheme="minorHAnsi" w:hAnsiTheme="minorHAnsi" w:cstheme="minorHAnsi"/>
          <w:b/>
          <w:bCs/>
          <w:u w:val="single"/>
          <w:lang w:val="fr-FR"/>
        </w:rPr>
        <w:t>6,99</w:t>
      </w:r>
      <w:r w:rsidR="002D6741" w:rsidRPr="00B47FBD">
        <w:rPr>
          <w:rFonts w:asciiTheme="minorHAnsi" w:hAnsiTheme="minorHAnsi" w:cstheme="minorHAnsi"/>
          <w:b/>
          <w:bCs/>
          <w:u w:val="single"/>
          <w:lang w:val="fr-FR"/>
        </w:rPr>
        <w:t xml:space="preserve"> €</w:t>
      </w:r>
      <w:r w:rsidR="00956410" w:rsidRPr="00B47FBD">
        <w:rPr>
          <w:rFonts w:asciiTheme="minorHAnsi" w:hAnsiTheme="minorHAnsi" w:cstheme="minorHAnsi"/>
          <w:b/>
          <w:bCs/>
          <w:u w:val="single"/>
          <w:lang w:val="fr-FR"/>
        </w:rPr>
        <w:t xml:space="preserve"> </w:t>
      </w:r>
      <w:r w:rsidR="00A62639">
        <w:rPr>
          <w:rFonts w:asciiTheme="minorHAnsi" w:hAnsiTheme="minorHAnsi" w:cstheme="minorHAnsi"/>
          <w:b/>
          <w:bCs/>
          <w:u w:val="single"/>
          <w:lang w:val="fr-FR"/>
        </w:rPr>
        <w:t>,sans pouvoir assurer la prise en charge de</w:t>
      </w:r>
      <w:r w:rsidR="00956410" w:rsidRPr="00B47FBD">
        <w:rPr>
          <w:rFonts w:asciiTheme="minorHAnsi" w:hAnsiTheme="minorHAnsi" w:cstheme="minorHAnsi"/>
          <w:b/>
          <w:bCs/>
          <w:u w:val="single"/>
          <w:lang w:val="fr-FR"/>
        </w:rPr>
        <w:t xml:space="preserve"> l’état d’honoraires et frais du médiateur</w:t>
      </w:r>
      <w:r w:rsidR="002D6741" w:rsidRPr="00B47FBD">
        <w:rPr>
          <w:rFonts w:asciiTheme="minorHAnsi" w:hAnsiTheme="minorHAnsi" w:cstheme="minorHAnsi"/>
          <w:b/>
          <w:bCs/>
          <w:u w:val="single"/>
          <w:lang w:val="fr-FR"/>
        </w:rPr>
        <w:t>)</w:t>
      </w:r>
      <w:r w:rsidRPr="00B47FBD">
        <w:rPr>
          <w:rFonts w:asciiTheme="minorHAnsi" w:hAnsiTheme="minorHAnsi" w:cstheme="minorHAnsi"/>
          <w:b/>
          <w:bCs/>
          <w:u w:val="single"/>
          <w:lang w:val="fr-FR"/>
        </w:rPr>
        <w:t>:</w:t>
      </w:r>
    </w:p>
    <w:p w14:paraId="66D41A3B" w14:textId="77777777" w:rsidR="00D75D9F" w:rsidRPr="004A43AD" w:rsidRDefault="00D75D9F" w:rsidP="00D75D9F">
      <w:pPr>
        <w:ind w:left="1440"/>
        <w:rPr>
          <w:rFonts w:asciiTheme="minorHAnsi" w:hAnsiTheme="minorHAnsi" w:cstheme="minorHAnsi"/>
          <w:bCs/>
          <w:lang w:val="fr-FR"/>
        </w:rPr>
      </w:pPr>
    </w:p>
    <w:p w14:paraId="71FF25BE" w14:textId="77777777" w:rsidR="00510595" w:rsidRPr="004A43AD" w:rsidRDefault="00510595" w:rsidP="00510595">
      <w:pPr>
        <w:ind w:left="1440"/>
        <w:rPr>
          <w:rFonts w:asciiTheme="minorHAnsi" w:hAnsiTheme="minorHAnsi" w:cstheme="minorHAnsi"/>
          <w:lang w:val="fr-FR"/>
        </w:rPr>
      </w:pPr>
      <w:r w:rsidRPr="004A43AD">
        <w:rPr>
          <w:rFonts w:asciiTheme="minorHAnsi" w:hAnsiTheme="minorHAnsi" w:cstheme="minorHAnsi"/>
          <w:lang w:val="fr-FR"/>
        </w:rPr>
        <w:t xml:space="preserve">L’article 1675/13, §3,  du Code judiciaire, tel que modifié par la loi du 12/5/2014 (et applicable depuis le 1/8/2014),  dispose notamment que: </w:t>
      </w:r>
    </w:p>
    <w:p w14:paraId="6457E1D5" w14:textId="77777777" w:rsidR="00510595" w:rsidRPr="004A43AD" w:rsidRDefault="00510595" w:rsidP="00510595">
      <w:pPr>
        <w:ind w:left="1440"/>
        <w:rPr>
          <w:rFonts w:asciiTheme="minorHAnsi" w:hAnsiTheme="minorHAnsi" w:cstheme="minorHAnsi"/>
          <w:i/>
          <w:iCs/>
          <w:lang w:val="fr-FR"/>
        </w:rPr>
      </w:pPr>
      <w:r w:rsidRPr="004A43AD">
        <w:rPr>
          <w:rFonts w:asciiTheme="minorHAnsi" w:hAnsiTheme="minorHAnsi" w:cstheme="minorHAnsi"/>
          <w:i/>
          <w:iCs/>
          <w:lang w:val="fr-FR"/>
        </w:rPr>
        <w:t>«   Le juge ne peut accorder de remise pour les dettes suivantes :</w:t>
      </w:r>
      <w:r w:rsidRPr="004A43AD">
        <w:rPr>
          <w:rFonts w:asciiTheme="minorHAnsi" w:hAnsiTheme="minorHAnsi" w:cstheme="minorHAnsi"/>
          <w:i/>
          <w:iCs/>
          <w:lang w:val="fr-FR"/>
        </w:rPr>
        <w:br/>
        <w:t>  -</w:t>
      </w:r>
      <w:r w:rsidRPr="004A43AD">
        <w:rPr>
          <w:rFonts w:asciiTheme="minorHAnsi" w:hAnsiTheme="minorHAnsi" w:cstheme="minorHAnsi"/>
          <w:bCs/>
          <w:i/>
          <w:lang w:val="fr-FR"/>
        </w:rPr>
        <w:t xml:space="preserve"> les dettes alimentaires;</w:t>
      </w:r>
      <w:r w:rsidRPr="004A43AD">
        <w:rPr>
          <w:rFonts w:asciiTheme="minorHAnsi" w:hAnsiTheme="minorHAnsi" w:cstheme="minorHAnsi"/>
          <w:bCs/>
          <w:i/>
          <w:lang w:val="fr-FR"/>
        </w:rPr>
        <w:br/>
        <w:t>  - les dettes constituées d'indemnités accordées pour la réparation d'un préjudice corporel, causé par une infraction;</w:t>
      </w:r>
      <w:r w:rsidRPr="004A43AD">
        <w:rPr>
          <w:rFonts w:asciiTheme="minorHAnsi" w:hAnsiTheme="minorHAnsi" w:cstheme="minorHAnsi"/>
          <w:bCs/>
          <w:i/>
          <w:lang w:val="fr-FR"/>
        </w:rPr>
        <w:br/>
        <w:t>  - les dettes d'un failli subsistant après la clôture de la faillite.</w:t>
      </w:r>
      <w:r w:rsidRPr="004A43AD">
        <w:rPr>
          <w:rFonts w:asciiTheme="minorHAnsi" w:hAnsiTheme="minorHAnsi" w:cstheme="minorHAnsi"/>
          <w:i/>
          <w:iCs/>
          <w:lang w:val="fr-FR"/>
        </w:rPr>
        <w:t>»</w:t>
      </w:r>
      <w:r w:rsidRPr="004A43AD">
        <w:rPr>
          <w:rFonts w:asciiTheme="minorHAnsi" w:hAnsiTheme="minorHAnsi" w:cstheme="minorHAnsi"/>
          <w:i/>
          <w:iCs/>
          <w:lang w:val="fr-FR"/>
        </w:rPr>
        <w:br/>
      </w:r>
    </w:p>
    <w:p w14:paraId="1A7F934E" w14:textId="77777777" w:rsidR="00510595" w:rsidRPr="004A43AD" w:rsidRDefault="00510595" w:rsidP="00510595">
      <w:pPr>
        <w:ind w:left="1440"/>
        <w:rPr>
          <w:rFonts w:asciiTheme="minorHAnsi" w:hAnsiTheme="minorHAnsi" w:cstheme="minorHAnsi"/>
          <w:lang w:val="fr-FR"/>
        </w:rPr>
      </w:pPr>
      <w:r w:rsidRPr="004A43AD">
        <w:rPr>
          <w:rFonts w:asciiTheme="minorHAnsi" w:hAnsiTheme="minorHAnsi" w:cstheme="minorHAnsi"/>
          <w:lang w:val="fr-BE"/>
        </w:rPr>
        <w:t xml:space="preserve">Comme l’écrit D. PATART, </w:t>
      </w:r>
      <w:r w:rsidRPr="004A43AD">
        <w:rPr>
          <w:rFonts w:asciiTheme="minorHAnsi" w:hAnsiTheme="minorHAnsi" w:cstheme="minorHAnsi"/>
          <w:i/>
          <w:lang w:val="fr-BE"/>
        </w:rPr>
        <w:t>« il va de soi que les dettes nouvelles du débiteur, celles qu’il a contractées après la naissance du concours, échappent également à la remise totale de dettes : elles ne font, en effet,  pas partie du passif de la masse. Ceci vise notamment les obligations alimentaires non échues au jour de la décision d’admissibilité »</w:t>
      </w:r>
      <w:r w:rsidRPr="004A43AD">
        <w:rPr>
          <w:rFonts w:asciiTheme="minorHAnsi" w:hAnsiTheme="minorHAnsi" w:cstheme="minorHAnsi"/>
          <w:lang w:val="fr-BE"/>
        </w:rPr>
        <w:t xml:space="preserve">. </w:t>
      </w:r>
      <w:r w:rsidRPr="004A43AD">
        <w:rPr>
          <w:rStyle w:val="Appelnotedebasdep"/>
          <w:rFonts w:asciiTheme="minorHAnsi" w:hAnsiTheme="minorHAnsi" w:cstheme="minorHAnsi"/>
          <w:lang w:val="fr-FR"/>
        </w:rPr>
        <w:footnoteReference w:id="2"/>
      </w:r>
      <w:r w:rsidRPr="004A43AD">
        <w:rPr>
          <w:rFonts w:asciiTheme="minorHAnsi" w:hAnsiTheme="minorHAnsi" w:cstheme="minorHAnsi"/>
          <w:lang w:val="fr-FR"/>
        </w:rPr>
        <w:t xml:space="preserve">    Et les dettes alimentaires ante admissibilité, depuis le 1/8/2014.</w:t>
      </w:r>
    </w:p>
    <w:p w14:paraId="2B42D288" w14:textId="77777777" w:rsidR="00510595" w:rsidRPr="004A43AD" w:rsidRDefault="00510595" w:rsidP="00510595">
      <w:pPr>
        <w:ind w:left="1440"/>
        <w:rPr>
          <w:rFonts w:asciiTheme="minorHAnsi" w:hAnsiTheme="minorHAnsi" w:cstheme="minorHAnsi"/>
          <w:lang w:val="fr-FR"/>
        </w:rPr>
      </w:pPr>
    </w:p>
    <w:p w14:paraId="3D9371EA" w14:textId="77777777" w:rsidR="00510595" w:rsidRPr="004A43AD" w:rsidRDefault="00510595" w:rsidP="00510595">
      <w:pPr>
        <w:ind w:left="1440"/>
        <w:rPr>
          <w:rFonts w:asciiTheme="minorHAnsi" w:hAnsiTheme="minorHAnsi" w:cstheme="minorHAnsi"/>
          <w:lang w:val="fr-FR"/>
        </w:rPr>
      </w:pPr>
      <w:r w:rsidRPr="004A43AD">
        <w:rPr>
          <w:rFonts w:asciiTheme="minorHAnsi" w:hAnsiTheme="minorHAnsi" w:cstheme="minorHAnsi"/>
          <w:lang w:val="fr-FR"/>
        </w:rPr>
        <w:t>En effet, le principe général est que la personne en règlement collectif de dettes ne peut pas contracter de nouvelles dettes.</w:t>
      </w:r>
    </w:p>
    <w:p w14:paraId="5C85F4EC" w14:textId="77777777" w:rsidR="00510595" w:rsidRPr="004A43AD" w:rsidRDefault="00510595" w:rsidP="00510595">
      <w:pPr>
        <w:ind w:left="1440"/>
        <w:rPr>
          <w:rFonts w:asciiTheme="minorHAnsi" w:hAnsiTheme="minorHAnsi" w:cstheme="minorHAnsi"/>
          <w:lang w:val="fr-FR"/>
        </w:rPr>
      </w:pPr>
    </w:p>
    <w:p w14:paraId="1A11F68D" w14:textId="77777777" w:rsidR="00510595" w:rsidRPr="004A43AD" w:rsidRDefault="00510595" w:rsidP="00510595">
      <w:pPr>
        <w:ind w:left="1440"/>
        <w:rPr>
          <w:rFonts w:asciiTheme="minorHAnsi" w:hAnsiTheme="minorHAnsi" w:cstheme="minorHAnsi"/>
          <w:lang w:val="fr-FR"/>
        </w:rPr>
      </w:pPr>
      <w:r w:rsidRPr="004A43AD">
        <w:rPr>
          <w:rFonts w:asciiTheme="minorHAnsi" w:hAnsiTheme="minorHAnsi" w:cstheme="minorHAnsi"/>
          <w:lang w:val="fr-FR"/>
        </w:rPr>
        <w:t>Dès lors, la partie requérante restera tenue de ces éventuelles dettes incompressibles  et de ces éventuelles nouvelles dettes.</w:t>
      </w:r>
    </w:p>
    <w:p w14:paraId="3E2C3984" w14:textId="77777777" w:rsidR="00510595" w:rsidRPr="004A43AD" w:rsidRDefault="00510595" w:rsidP="00510595">
      <w:pPr>
        <w:ind w:left="1440"/>
        <w:rPr>
          <w:rFonts w:asciiTheme="minorHAnsi" w:hAnsiTheme="minorHAnsi" w:cstheme="minorHAnsi"/>
          <w:lang w:val="fr-FR"/>
        </w:rPr>
      </w:pPr>
    </w:p>
    <w:p w14:paraId="41A762EE" w14:textId="77777777" w:rsidR="00510595" w:rsidRPr="004A43AD" w:rsidRDefault="00510595" w:rsidP="00510595">
      <w:pPr>
        <w:ind w:left="1440"/>
        <w:rPr>
          <w:rFonts w:asciiTheme="minorHAnsi" w:hAnsiTheme="minorHAnsi" w:cstheme="minorHAnsi"/>
          <w:lang w:val="fr-BE"/>
        </w:rPr>
      </w:pPr>
      <w:r w:rsidRPr="004A43AD">
        <w:rPr>
          <w:rFonts w:asciiTheme="minorHAnsi" w:hAnsiTheme="minorHAnsi" w:cstheme="minorHAnsi"/>
          <w:iCs/>
          <w:lang w:val="fr-FR"/>
        </w:rPr>
        <w:t xml:space="preserve">Enfin, il faut bien convenir que les </w:t>
      </w:r>
      <w:r w:rsidRPr="004A43AD">
        <w:rPr>
          <w:rFonts w:asciiTheme="minorHAnsi" w:hAnsiTheme="minorHAnsi" w:cstheme="minorHAnsi"/>
          <w:iCs/>
          <w:u w:val="single"/>
          <w:lang w:val="fr-FR"/>
        </w:rPr>
        <w:t>amendes pénales</w:t>
      </w:r>
      <w:r w:rsidRPr="004A43AD">
        <w:rPr>
          <w:rFonts w:asciiTheme="minorHAnsi" w:hAnsiTheme="minorHAnsi" w:cstheme="minorHAnsi"/>
          <w:iCs/>
          <w:lang w:val="fr-FR"/>
        </w:rPr>
        <w:t xml:space="preserve"> ne figurent pas parmi</w:t>
      </w:r>
      <w:r w:rsidRPr="004A43AD">
        <w:rPr>
          <w:rFonts w:asciiTheme="minorHAnsi" w:hAnsiTheme="minorHAnsi" w:cstheme="minorHAnsi"/>
          <w:lang w:val="fr-BE"/>
        </w:rPr>
        <w:t xml:space="preserve"> les dettes qualifiées d’incompressibles par le législateur (confer article 1675/13 du Code judiciaire), mais elles sont visées par la loi du 11/2/2014, enlevant tout pouvoir au juge de remise (principe de séparation des pouvoirs).</w:t>
      </w:r>
    </w:p>
    <w:p w14:paraId="4D8B2677" w14:textId="77777777" w:rsidR="00510595" w:rsidRPr="004A43AD" w:rsidRDefault="00510595" w:rsidP="00510595">
      <w:pPr>
        <w:ind w:left="1440"/>
        <w:rPr>
          <w:rFonts w:asciiTheme="minorHAnsi" w:hAnsiTheme="minorHAnsi" w:cstheme="minorHAnsi"/>
          <w:lang w:val="fr-BE"/>
        </w:rPr>
      </w:pPr>
    </w:p>
    <w:p w14:paraId="0686215C" w14:textId="77777777" w:rsidR="00E2721F" w:rsidRPr="004A43AD" w:rsidRDefault="00E2721F">
      <w:pPr>
        <w:ind w:left="1440"/>
        <w:rPr>
          <w:rFonts w:asciiTheme="minorHAnsi" w:hAnsiTheme="minorHAnsi" w:cstheme="minorHAnsi"/>
          <w:b/>
          <w:bCs/>
          <w:lang w:val="fr-FR"/>
        </w:rPr>
      </w:pPr>
      <w:r w:rsidRPr="004A43AD">
        <w:rPr>
          <w:rFonts w:asciiTheme="minorHAnsi" w:hAnsiTheme="minorHAnsi" w:cstheme="minorHAnsi"/>
          <w:b/>
          <w:bCs/>
          <w:lang w:val="fr-FR"/>
        </w:rPr>
        <w:t>PAR CES MOTIFS,</w:t>
      </w:r>
      <w:r w:rsidRPr="004A43AD">
        <w:rPr>
          <w:rFonts w:asciiTheme="minorHAnsi" w:hAnsiTheme="minorHAnsi" w:cstheme="minorHAnsi"/>
          <w:b/>
          <w:bCs/>
          <w:lang w:val="fr-FR"/>
        </w:rPr>
        <w:br/>
      </w:r>
    </w:p>
    <w:p w14:paraId="62BA7999" w14:textId="77777777" w:rsidR="00E2721F" w:rsidRPr="004A43AD" w:rsidRDefault="00E2721F">
      <w:pPr>
        <w:ind w:left="1440"/>
        <w:rPr>
          <w:rFonts w:asciiTheme="minorHAnsi" w:hAnsiTheme="minorHAnsi" w:cstheme="minorHAnsi"/>
          <w:lang w:val="fr-FR"/>
        </w:rPr>
      </w:pPr>
      <w:r w:rsidRPr="004A43AD">
        <w:rPr>
          <w:rFonts w:asciiTheme="minorHAnsi" w:hAnsiTheme="minorHAnsi" w:cstheme="minorHAnsi"/>
          <w:lang w:val="fr-FR"/>
        </w:rPr>
        <w:t xml:space="preserve">Vu l’article </w:t>
      </w:r>
      <w:r w:rsidRPr="004A43AD">
        <w:rPr>
          <w:rFonts w:asciiTheme="minorHAnsi" w:hAnsiTheme="minorHAnsi" w:cstheme="minorHAnsi"/>
          <w:b/>
          <w:bCs/>
          <w:lang w:val="fr-FR"/>
        </w:rPr>
        <w:t>1675/15</w:t>
      </w:r>
      <w:r w:rsidRPr="004A43AD">
        <w:rPr>
          <w:rFonts w:asciiTheme="minorHAnsi" w:hAnsiTheme="minorHAnsi" w:cstheme="minorHAnsi"/>
          <w:lang w:val="fr-FR"/>
        </w:rPr>
        <w:t xml:space="preserve"> du Code judiciaire ;</w:t>
      </w:r>
      <w:r w:rsidRPr="004A43AD">
        <w:rPr>
          <w:rFonts w:asciiTheme="minorHAnsi" w:hAnsiTheme="minorHAnsi" w:cstheme="minorHAnsi"/>
          <w:color w:val="0000FF"/>
          <w:lang w:val="fr-FR"/>
        </w:rPr>
        <w:t xml:space="preserve"> </w:t>
      </w:r>
      <w:r w:rsidRPr="004A43AD">
        <w:rPr>
          <w:rFonts w:asciiTheme="minorHAnsi" w:hAnsiTheme="minorHAnsi" w:cstheme="minorHAnsi"/>
          <w:color w:val="0000FF"/>
          <w:lang w:val="fr-FR"/>
        </w:rPr>
        <w:br/>
      </w:r>
      <w:r w:rsidRPr="004A43AD">
        <w:rPr>
          <w:rFonts w:asciiTheme="minorHAnsi" w:hAnsiTheme="minorHAnsi" w:cstheme="minorHAnsi"/>
          <w:lang w:val="fr-FR"/>
        </w:rPr>
        <w:t xml:space="preserve"> </w:t>
      </w:r>
    </w:p>
    <w:p w14:paraId="26D7BEBF" w14:textId="77777777" w:rsidR="00E2721F" w:rsidRPr="004A43AD" w:rsidRDefault="00E2721F">
      <w:pPr>
        <w:ind w:left="1440"/>
        <w:rPr>
          <w:rFonts w:asciiTheme="minorHAnsi" w:hAnsiTheme="minorHAnsi" w:cstheme="minorHAnsi"/>
          <w:highlight w:val="yellow"/>
          <w:lang w:val="fr-FR"/>
        </w:rPr>
      </w:pPr>
      <w:r w:rsidRPr="004A43AD">
        <w:rPr>
          <w:rFonts w:asciiTheme="minorHAnsi" w:hAnsiTheme="minorHAnsi" w:cstheme="minorHAnsi"/>
          <w:lang w:val="fr-FR"/>
        </w:rPr>
        <w:t>Statuant par décision contrad</w:t>
      </w:r>
      <w:r w:rsidR="007A630E" w:rsidRPr="004A43AD">
        <w:rPr>
          <w:rFonts w:asciiTheme="minorHAnsi" w:hAnsiTheme="minorHAnsi" w:cstheme="minorHAnsi"/>
          <w:lang w:val="fr-FR"/>
        </w:rPr>
        <w:t>ictoire à l’égard du médiateur</w:t>
      </w:r>
      <w:r w:rsidR="00B97872" w:rsidRPr="004A43AD">
        <w:rPr>
          <w:rFonts w:asciiTheme="minorHAnsi" w:hAnsiTheme="minorHAnsi" w:cstheme="minorHAnsi"/>
          <w:lang w:val="fr-FR"/>
        </w:rPr>
        <w:t xml:space="preserve"> et des </w:t>
      </w:r>
      <w:r w:rsidR="007A47B1" w:rsidRPr="004A43AD">
        <w:rPr>
          <w:rFonts w:asciiTheme="minorHAnsi" w:hAnsiTheme="minorHAnsi" w:cstheme="minorHAnsi"/>
          <w:lang w:val="fr-FR"/>
        </w:rPr>
        <w:t>partie</w:t>
      </w:r>
      <w:r w:rsidR="00B97872" w:rsidRPr="004A43AD">
        <w:rPr>
          <w:rFonts w:asciiTheme="minorHAnsi" w:hAnsiTheme="minorHAnsi" w:cstheme="minorHAnsi"/>
          <w:lang w:val="fr-FR"/>
        </w:rPr>
        <w:t>s</w:t>
      </w:r>
      <w:r w:rsidR="007A47B1" w:rsidRPr="004A43AD">
        <w:rPr>
          <w:rFonts w:asciiTheme="minorHAnsi" w:hAnsiTheme="minorHAnsi" w:cstheme="minorHAnsi"/>
          <w:lang w:val="fr-FR"/>
        </w:rPr>
        <w:t xml:space="preserve"> présent</w:t>
      </w:r>
      <w:r w:rsidR="00B97872" w:rsidRPr="004A43AD">
        <w:rPr>
          <w:rFonts w:asciiTheme="minorHAnsi" w:hAnsiTheme="minorHAnsi" w:cstheme="minorHAnsi"/>
          <w:lang w:val="fr-FR"/>
        </w:rPr>
        <w:t>e</w:t>
      </w:r>
      <w:r w:rsidR="007A47B1" w:rsidRPr="004A43AD">
        <w:rPr>
          <w:rFonts w:asciiTheme="minorHAnsi" w:hAnsiTheme="minorHAnsi" w:cstheme="minorHAnsi"/>
          <w:lang w:val="fr-FR"/>
        </w:rPr>
        <w:t>s ou représenté</w:t>
      </w:r>
      <w:r w:rsidR="00B97872" w:rsidRPr="004A43AD">
        <w:rPr>
          <w:rFonts w:asciiTheme="minorHAnsi" w:hAnsiTheme="minorHAnsi" w:cstheme="minorHAnsi"/>
          <w:lang w:val="fr-FR"/>
        </w:rPr>
        <w:t>e</w:t>
      </w:r>
      <w:r w:rsidR="007A47B1" w:rsidRPr="004A43AD">
        <w:rPr>
          <w:rFonts w:asciiTheme="minorHAnsi" w:hAnsiTheme="minorHAnsi" w:cstheme="minorHAnsi"/>
          <w:lang w:val="fr-FR"/>
        </w:rPr>
        <w:t>s</w:t>
      </w:r>
      <w:r w:rsidR="00EA7CBB" w:rsidRPr="004A43AD">
        <w:rPr>
          <w:rFonts w:asciiTheme="minorHAnsi" w:hAnsiTheme="minorHAnsi" w:cstheme="minorHAnsi"/>
          <w:lang w:val="fr-FR"/>
        </w:rPr>
        <w:t xml:space="preserve">; </w:t>
      </w:r>
      <w:r w:rsidR="00EA7CBB" w:rsidRPr="004A43AD">
        <w:rPr>
          <w:rFonts w:asciiTheme="minorHAnsi" w:hAnsiTheme="minorHAnsi" w:cstheme="minorHAnsi"/>
          <w:lang w:val="fr-FR"/>
        </w:rPr>
        <w:br/>
        <w:t xml:space="preserve"> </w:t>
      </w:r>
    </w:p>
    <w:p w14:paraId="3DBD68E6" w14:textId="77777777" w:rsidR="00E2721F" w:rsidRPr="004A43AD" w:rsidRDefault="00E2721F">
      <w:pPr>
        <w:ind w:left="1440"/>
        <w:rPr>
          <w:rFonts w:asciiTheme="minorHAnsi" w:hAnsiTheme="minorHAnsi" w:cstheme="minorHAnsi"/>
          <w:lang w:val="fr-FR"/>
        </w:rPr>
      </w:pPr>
      <w:r w:rsidRPr="004A43AD">
        <w:rPr>
          <w:rFonts w:asciiTheme="minorHAnsi" w:hAnsiTheme="minorHAnsi" w:cstheme="minorHAnsi"/>
          <w:lang w:val="fr-FR"/>
        </w:rPr>
        <w:t xml:space="preserve">Statuant par décision réputée contradictoire à </w:t>
      </w:r>
      <w:r w:rsidR="005B7288" w:rsidRPr="004A43AD">
        <w:rPr>
          <w:rFonts w:asciiTheme="minorHAnsi" w:hAnsiTheme="minorHAnsi" w:cstheme="minorHAnsi"/>
          <w:lang w:val="fr-FR"/>
        </w:rPr>
        <w:t xml:space="preserve">l’égard </w:t>
      </w:r>
      <w:r w:rsidR="00EA7CBB" w:rsidRPr="004A43AD">
        <w:rPr>
          <w:rFonts w:asciiTheme="minorHAnsi" w:hAnsiTheme="minorHAnsi" w:cstheme="minorHAnsi"/>
          <w:lang w:val="fr-FR"/>
        </w:rPr>
        <w:t>d</w:t>
      </w:r>
      <w:r w:rsidRPr="004A43AD">
        <w:rPr>
          <w:rFonts w:asciiTheme="minorHAnsi" w:hAnsiTheme="minorHAnsi" w:cstheme="minorHAnsi"/>
          <w:lang w:val="fr-FR"/>
        </w:rPr>
        <w:t xml:space="preserve">es </w:t>
      </w:r>
      <w:r w:rsidR="007A47B1" w:rsidRPr="004A43AD">
        <w:rPr>
          <w:rFonts w:asciiTheme="minorHAnsi" w:hAnsiTheme="minorHAnsi" w:cstheme="minorHAnsi"/>
          <w:lang w:val="fr-FR"/>
        </w:rPr>
        <w:t xml:space="preserve">autres </w:t>
      </w:r>
      <w:r w:rsidR="00B97872" w:rsidRPr="004A43AD">
        <w:rPr>
          <w:rFonts w:asciiTheme="minorHAnsi" w:hAnsiTheme="minorHAnsi" w:cstheme="minorHAnsi"/>
          <w:lang w:val="fr-FR"/>
        </w:rPr>
        <w:t>parties</w:t>
      </w:r>
      <w:r w:rsidRPr="004A43AD">
        <w:rPr>
          <w:rFonts w:asciiTheme="minorHAnsi" w:hAnsiTheme="minorHAnsi" w:cstheme="minorHAnsi"/>
          <w:lang w:val="fr-FR"/>
        </w:rPr>
        <w:t xml:space="preserve">; </w:t>
      </w:r>
      <w:r w:rsidRPr="004A43AD">
        <w:rPr>
          <w:rFonts w:asciiTheme="minorHAnsi" w:hAnsiTheme="minorHAnsi" w:cstheme="minorHAnsi"/>
          <w:lang w:val="fr-FR"/>
        </w:rPr>
        <w:br/>
      </w:r>
    </w:p>
    <w:p w14:paraId="266E0C48" w14:textId="6D7E7A88" w:rsidR="00C05398" w:rsidRPr="004A43AD" w:rsidRDefault="00C05398" w:rsidP="00C05398">
      <w:pPr>
        <w:ind w:left="1440"/>
        <w:rPr>
          <w:rFonts w:asciiTheme="minorHAnsi" w:hAnsiTheme="minorHAnsi" w:cstheme="minorHAnsi"/>
          <w:b/>
          <w:bCs/>
          <w:lang w:val="fr-FR"/>
        </w:rPr>
      </w:pPr>
      <w:r w:rsidRPr="004A43AD">
        <w:rPr>
          <w:rFonts w:asciiTheme="minorHAnsi" w:hAnsiTheme="minorHAnsi" w:cstheme="minorHAnsi"/>
          <w:b/>
          <w:bCs/>
          <w:u w:val="single"/>
          <w:lang w:val="fr-FR"/>
        </w:rPr>
        <w:t>Révoque</w:t>
      </w:r>
      <w:r w:rsidR="00C72B17" w:rsidRPr="004A43AD">
        <w:rPr>
          <w:rFonts w:asciiTheme="minorHAnsi" w:hAnsiTheme="minorHAnsi" w:cstheme="minorHAnsi"/>
          <w:b/>
          <w:bCs/>
          <w:lang w:val="fr-FR"/>
        </w:rPr>
        <w:t xml:space="preserve"> la décision d’admissibilité du </w:t>
      </w:r>
      <w:r w:rsidR="0020587E">
        <w:rPr>
          <w:rFonts w:asciiTheme="minorHAnsi" w:hAnsiTheme="minorHAnsi" w:cstheme="minorHAnsi"/>
          <w:b/>
          <w:bCs/>
          <w:lang w:val="fr-FR"/>
        </w:rPr>
        <w:t>14/12/2018 et l’ordonnance d’homologation du plan amiable du 13/8/2020</w:t>
      </w:r>
      <w:r w:rsidR="002C2816" w:rsidRPr="004A43AD">
        <w:rPr>
          <w:rFonts w:asciiTheme="minorHAnsi" w:hAnsiTheme="minorHAnsi" w:cstheme="minorHAnsi"/>
          <w:b/>
          <w:bCs/>
          <w:lang w:val="fr-FR"/>
        </w:rPr>
        <w:t xml:space="preserve"> </w:t>
      </w:r>
      <w:r w:rsidR="00111B25" w:rsidRPr="004A43AD">
        <w:rPr>
          <w:rFonts w:asciiTheme="minorHAnsi" w:hAnsiTheme="minorHAnsi" w:cstheme="minorHAnsi"/>
          <w:b/>
          <w:bCs/>
          <w:lang w:val="fr-FR"/>
        </w:rPr>
        <w:t xml:space="preserve">à </w:t>
      </w:r>
      <w:r w:rsidRPr="004A43AD">
        <w:rPr>
          <w:rFonts w:asciiTheme="minorHAnsi" w:hAnsiTheme="minorHAnsi" w:cstheme="minorHAnsi"/>
          <w:b/>
          <w:bCs/>
          <w:lang w:val="fr-FR"/>
        </w:rPr>
        <w:t xml:space="preserve">l’égard de </w:t>
      </w:r>
      <w:r w:rsidR="00356AC7">
        <w:rPr>
          <w:rFonts w:asciiTheme="minorHAnsi" w:hAnsiTheme="minorHAnsi" w:cstheme="minorHAnsi"/>
          <w:b/>
          <w:bCs/>
          <w:lang w:val="fr-FR"/>
        </w:rPr>
        <w:t>M</w:t>
      </w:r>
      <w:r w:rsidR="003C6E42" w:rsidRPr="004A43AD">
        <w:rPr>
          <w:rFonts w:asciiTheme="minorHAnsi" w:hAnsiTheme="minorHAnsi" w:cstheme="minorHAnsi"/>
          <w:b/>
          <w:bCs/>
          <w:lang w:val="fr-FR"/>
        </w:rPr>
        <w:t xml:space="preserve">onsieur </w:t>
      </w:r>
      <w:r w:rsidR="00AA2082">
        <w:rPr>
          <w:rFonts w:asciiTheme="minorHAnsi" w:hAnsiTheme="minorHAnsi" w:cstheme="minorHAnsi"/>
          <w:b/>
          <w:bCs/>
          <w:lang w:val="fr-FR"/>
        </w:rPr>
        <w:t>Q</w:t>
      </w:r>
      <w:r w:rsidR="00111B25" w:rsidRPr="004A43AD">
        <w:rPr>
          <w:rFonts w:asciiTheme="minorHAnsi" w:hAnsiTheme="minorHAnsi" w:cstheme="minorHAnsi"/>
          <w:b/>
          <w:bCs/>
          <w:lang w:val="fr-FR"/>
        </w:rPr>
        <w:t xml:space="preserve">, </w:t>
      </w:r>
      <w:r w:rsidR="002C2816" w:rsidRPr="004A43AD">
        <w:rPr>
          <w:rFonts w:asciiTheme="minorHAnsi" w:hAnsiTheme="minorHAnsi" w:cstheme="minorHAnsi"/>
          <w:b/>
          <w:bCs/>
          <w:lang w:val="fr-FR"/>
        </w:rPr>
        <w:t>en</w:t>
      </w:r>
      <w:r w:rsidRPr="004A43AD">
        <w:rPr>
          <w:rFonts w:asciiTheme="minorHAnsi" w:hAnsiTheme="minorHAnsi" w:cstheme="minorHAnsi"/>
          <w:b/>
          <w:bCs/>
          <w:lang w:val="fr-FR"/>
        </w:rPr>
        <w:t xml:space="preserve"> application de l’article 1675/15,§ 1</w:t>
      </w:r>
      <w:r w:rsidRPr="004A43AD">
        <w:rPr>
          <w:rFonts w:asciiTheme="minorHAnsi" w:hAnsiTheme="minorHAnsi" w:cstheme="minorHAnsi"/>
          <w:b/>
          <w:bCs/>
          <w:vertAlign w:val="superscript"/>
          <w:lang w:val="fr-FR"/>
        </w:rPr>
        <w:t>er</w:t>
      </w:r>
      <w:r w:rsidRPr="004A43AD">
        <w:rPr>
          <w:rFonts w:asciiTheme="minorHAnsi" w:hAnsiTheme="minorHAnsi" w:cstheme="minorHAnsi"/>
          <w:b/>
          <w:bCs/>
          <w:lang w:val="fr-FR"/>
        </w:rPr>
        <w:t>, alinéa 1</w:t>
      </w:r>
      <w:r w:rsidRPr="004A43AD">
        <w:rPr>
          <w:rFonts w:asciiTheme="minorHAnsi" w:hAnsiTheme="minorHAnsi" w:cstheme="minorHAnsi"/>
          <w:b/>
          <w:bCs/>
          <w:vertAlign w:val="superscript"/>
          <w:lang w:val="fr-FR"/>
        </w:rPr>
        <w:t>er</w:t>
      </w:r>
      <w:r w:rsidRPr="004A43AD">
        <w:rPr>
          <w:rFonts w:asciiTheme="minorHAnsi" w:hAnsiTheme="minorHAnsi" w:cstheme="minorHAnsi"/>
          <w:b/>
          <w:bCs/>
          <w:lang w:val="fr-FR"/>
        </w:rPr>
        <w:t xml:space="preserve">, </w:t>
      </w:r>
      <w:r w:rsidRPr="004A43AD">
        <w:rPr>
          <w:rFonts w:asciiTheme="minorHAnsi" w:hAnsiTheme="minorHAnsi" w:cstheme="minorHAnsi"/>
          <w:b/>
          <w:bCs/>
          <w:u w:val="single"/>
          <w:lang w:val="fr-FR"/>
        </w:rPr>
        <w:t>2°</w:t>
      </w:r>
      <w:r w:rsidR="009A677C" w:rsidRPr="004A43AD">
        <w:rPr>
          <w:rFonts w:asciiTheme="minorHAnsi" w:hAnsiTheme="minorHAnsi" w:cstheme="minorHAnsi"/>
          <w:b/>
          <w:bCs/>
          <w:u w:val="single"/>
          <w:lang w:val="fr-FR"/>
        </w:rPr>
        <w:t xml:space="preserve"> </w:t>
      </w:r>
      <w:r w:rsidR="001171BC" w:rsidRPr="004A43AD">
        <w:rPr>
          <w:rFonts w:asciiTheme="minorHAnsi" w:hAnsiTheme="minorHAnsi" w:cstheme="minorHAnsi"/>
          <w:b/>
          <w:bCs/>
          <w:u w:val="single"/>
          <w:lang w:val="fr-FR"/>
        </w:rPr>
        <w:t>et 3°</w:t>
      </w:r>
      <w:r w:rsidR="001171BC" w:rsidRPr="004A43AD">
        <w:rPr>
          <w:rFonts w:asciiTheme="minorHAnsi" w:hAnsiTheme="minorHAnsi" w:cstheme="minorHAnsi"/>
          <w:b/>
          <w:bCs/>
          <w:lang w:val="fr-FR"/>
        </w:rPr>
        <w:t xml:space="preserve"> </w:t>
      </w:r>
      <w:r w:rsidRPr="004A43AD">
        <w:rPr>
          <w:rFonts w:asciiTheme="minorHAnsi" w:hAnsiTheme="minorHAnsi" w:cstheme="minorHAnsi"/>
          <w:b/>
          <w:bCs/>
          <w:lang w:val="fr-FR"/>
        </w:rPr>
        <w:t>du Code judiciaire.</w:t>
      </w:r>
    </w:p>
    <w:p w14:paraId="66D9FFFE" w14:textId="507C22D4" w:rsidR="00C05398" w:rsidRDefault="00C05398" w:rsidP="00C05398">
      <w:pPr>
        <w:ind w:left="1440"/>
        <w:rPr>
          <w:rFonts w:asciiTheme="minorHAnsi" w:hAnsiTheme="minorHAnsi" w:cstheme="minorHAnsi"/>
          <w:b/>
          <w:bCs/>
          <w:lang w:val="fr-FR"/>
        </w:rPr>
      </w:pPr>
    </w:p>
    <w:p w14:paraId="543EAB4F" w14:textId="3E004FB7" w:rsidR="00EA4F3D" w:rsidRPr="004A43AD" w:rsidRDefault="00EA4F3D" w:rsidP="00EA4F3D">
      <w:pPr>
        <w:ind w:left="1440"/>
        <w:rPr>
          <w:rFonts w:asciiTheme="minorHAnsi" w:hAnsiTheme="minorHAnsi" w:cstheme="minorHAnsi"/>
          <w:lang w:val="fr-FR"/>
        </w:rPr>
      </w:pPr>
      <w:r w:rsidRPr="00DA657F">
        <w:rPr>
          <w:rFonts w:asciiTheme="minorHAnsi" w:hAnsiTheme="minorHAnsi" w:cstheme="minorHAnsi"/>
          <w:lang w:val="fr-FR"/>
        </w:rPr>
        <w:t>Taxe l’état de fra</w:t>
      </w:r>
      <w:r w:rsidR="00A4213F" w:rsidRPr="00DA657F">
        <w:rPr>
          <w:rFonts w:asciiTheme="minorHAnsi" w:hAnsiTheme="minorHAnsi" w:cstheme="minorHAnsi"/>
          <w:lang w:val="fr-FR"/>
        </w:rPr>
        <w:t>is et honoraires du médiateur à la</w:t>
      </w:r>
      <w:r w:rsidRPr="00DA657F">
        <w:rPr>
          <w:rFonts w:asciiTheme="minorHAnsi" w:hAnsiTheme="minorHAnsi" w:cstheme="minorHAnsi"/>
          <w:lang w:val="fr-FR"/>
        </w:rPr>
        <w:t xml:space="preserve"> somme de</w:t>
      </w:r>
      <w:r w:rsidR="00823824" w:rsidRPr="00DA657F">
        <w:rPr>
          <w:rFonts w:asciiTheme="minorHAnsi" w:hAnsiTheme="minorHAnsi" w:cstheme="minorHAnsi"/>
          <w:lang w:val="fr-FR"/>
        </w:rPr>
        <w:t xml:space="preserve"> </w:t>
      </w:r>
      <w:r w:rsidR="00DA657F" w:rsidRPr="00DA657F">
        <w:rPr>
          <w:rFonts w:asciiTheme="minorHAnsi" w:hAnsiTheme="minorHAnsi" w:cstheme="minorHAnsi"/>
          <w:b/>
          <w:bCs/>
          <w:lang w:val="fr-FR"/>
        </w:rPr>
        <w:t>9</w:t>
      </w:r>
      <w:r w:rsidR="00DA657F">
        <w:rPr>
          <w:rFonts w:asciiTheme="minorHAnsi" w:hAnsiTheme="minorHAnsi" w:cstheme="minorHAnsi"/>
          <w:b/>
          <w:bCs/>
          <w:lang w:val="fr-FR"/>
        </w:rPr>
        <w:t>4</w:t>
      </w:r>
      <w:r w:rsidR="00DA657F" w:rsidRPr="00DA657F">
        <w:rPr>
          <w:rFonts w:asciiTheme="minorHAnsi" w:hAnsiTheme="minorHAnsi" w:cstheme="minorHAnsi"/>
          <w:b/>
          <w:bCs/>
          <w:lang w:val="fr-FR"/>
        </w:rPr>
        <w:t>5,89</w:t>
      </w:r>
      <w:r w:rsidR="00DA657F" w:rsidRPr="00DA657F">
        <w:rPr>
          <w:rFonts w:asciiTheme="minorHAnsi" w:hAnsiTheme="minorHAnsi" w:cstheme="minorHAnsi"/>
          <w:lang w:val="fr-FR"/>
        </w:rPr>
        <w:t xml:space="preserve"> </w:t>
      </w:r>
      <w:r w:rsidR="00151E71" w:rsidRPr="00DA657F">
        <w:rPr>
          <w:rFonts w:asciiTheme="minorHAnsi" w:hAnsiTheme="minorHAnsi" w:cstheme="minorHAnsi"/>
          <w:b/>
          <w:lang w:val="fr-FR"/>
        </w:rPr>
        <w:t xml:space="preserve"> </w:t>
      </w:r>
      <w:r w:rsidR="001171BC" w:rsidRPr="00DA657F">
        <w:rPr>
          <w:rFonts w:asciiTheme="minorHAnsi" w:hAnsiTheme="minorHAnsi" w:cstheme="minorHAnsi"/>
          <w:b/>
          <w:lang w:val="fr-FR"/>
        </w:rPr>
        <w:t>€</w:t>
      </w:r>
      <w:r w:rsidRPr="00DA657F">
        <w:rPr>
          <w:rFonts w:asciiTheme="minorHAnsi" w:hAnsiTheme="minorHAnsi" w:cstheme="minorHAnsi"/>
          <w:b/>
          <w:bCs/>
          <w:lang w:val="fr-FR"/>
        </w:rPr>
        <w:t>,</w:t>
      </w:r>
      <w:r w:rsidRPr="00DA657F">
        <w:rPr>
          <w:rFonts w:asciiTheme="minorHAnsi" w:hAnsiTheme="minorHAnsi" w:cstheme="minorHAnsi"/>
          <w:lang w:val="fr-FR"/>
        </w:rPr>
        <w:t xml:space="preserve"> à titre définitif et déclare la présente taxation exécutoire à concurrence de ce montant.</w:t>
      </w:r>
    </w:p>
    <w:p w14:paraId="033ECF18" w14:textId="77777777" w:rsidR="001171BC" w:rsidRPr="004A43AD" w:rsidRDefault="001171BC" w:rsidP="00EA4F3D">
      <w:pPr>
        <w:ind w:left="1440"/>
        <w:rPr>
          <w:rFonts w:asciiTheme="minorHAnsi" w:hAnsiTheme="minorHAnsi" w:cstheme="minorHAnsi"/>
          <w:lang w:val="fr-FR"/>
        </w:rPr>
      </w:pPr>
    </w:p>
    <w:p w14:paraId="1B9B7395" w14:textId="0307AD3A" w:rsidR="00823824" w:rsidRPr="004A43AD" w:rsidRDefault="00823824" w:rsidP="00823824">
      <w:pPr>
        <w:ind w:left="1440"/>
        <w:rPr>
          <w:rFonts w:asciiTheme="minorHAnsi" w:hAnsiTheme="minorHAnsi" w:cstheme="minorHAnsi"/>
          <w:lang w:val="fr-FR"/>
        </w:rPr>
      </w:pPr>
      <w:r w:rsidRPr="004A43AD">
        <w:rPr>
          <w:rFonts w:asciiTheme="minorHAnsi" w:hAnsiTheme="minorHAnsi" w:cstheme="minorHAnsi"/>
          <w:lang w:val="fr-FR"/>
        </w:rPr>
        <w:t xml:space="preserve">Dit que ce montant </w:t>
      </w:r>
      <w:r w:rsidR="00B5742E">
        <w:rPr>
          <w:rFonts w:asciiTheme="minorHAnsi" w:hAnsiTheme="minorHAnsi" w:cstheme="minorHAnsi"/>
          <w:lang w:val="fr-FR"/>
        </w:rPr>
        <w:t xml:space="preserve">sera mis à charge </w:t>
      </w:r>
      <w:r w:rsidR="00DA657F">
        <w:rPr>
          <w:rFonts w:asciiTheme="minorHAnsi" w:hAnsiTheme="minorHAnsi" w:cstheme="minorHAnsi"/>
          <w:lang w:val="fr-FR"/>
        </w:rPr>
        <w:t xml:space="preserve">du requérant, à concurrence du compte de médiation, et que le solde sera mis à charge </w:t>
      </w:r>
      <w:r w:rsidR="00B5742E">
        <w:rPr>
          <w:rFonts w:asciiTheme="minorHAnsi" w:hAnsiTheme="minorHAnsi" w:cstheme="minorHAnsi"/>
          <w:lang w:val="fr-FR"/>
        </w:rPr>
        <w:t>du SPF Economie</w:t>
      </w:r>
      <w:r w:rsidRPr="004A43AD">
        <w:rPr>
          <w:rFonts w:asciiTheme="minorHAnsi" w:hAnsiTheme="minorHAnsi" w:cstheme="minorHAnsi"/>
          <w:lang w:val="fr-FR"/>
        </w:rPr>
        <w:t>.</w:t>
      </w:r>
    </w:p>
    <w:p w14:paraId="35ADE6E2" w14:textId="77777777" w:rsidR="00510595" w:rsidRPr="004A43AD" w:rsidRDefault="00510595" w:rsidP="00823824">
      <w:pPr>
        <w:ind w:left="1440"/>
        <w:rPr>
          <w:rFonts w:asciiTheme="minorHAnsi" w:hAnsiTheme="minorHAnsi" w:cstheme="minorHAnsi"/>
          <w:lang w:val="fr-FR"/>
        </w:rPr>
      </w:pPr>
    </w:p>
    <w:p w14:paraId="24C2DAC2" w14:textId="77777777" w:rsidR="00E2721F" w:rsidRPr="004A43AD" w:rsidRDefault="00E2721F">
      <w:pPr>
        <w:ind w:left="1440"/>
        <w:rPr>
          <w:rFonts w:asciiTheme="minorHAnsi" w:hAnsiTheme="minorHAnsi" w:cstheme="minorHAnsi"/>
          <w:lang w:val="fr-FR"/>
        </w:rPr>
      </w:pPr>
      <w:r w:rsidRPr="004A43AD">
        <w:rPr>
          <w:rFonts w:asciiTheme="minorHAnsi" w:hAnsiTheme="minorHAnsi" w:cstheme="minorHAnsi"/>
          <w:b/>
          <w:bCs/>
          <w:lang w:val="fr-FR"/>
        </w:rPr>
        <w:t xml:space="preserve">Invite le médiateur à faire rapport au Tribunal de l’accomplissement de cette dernière démarche (solde des comptes) et dit qu’il sera déchargé </w:t>
      </w:r>
      <w:r w:rsidR="006721DC" w:rsidRPr="004A43AD">
        <w:rPr>
          <w:rFonts w:asciiTheme="minorHAnsi" w:hAnsiTheme="minorHAnsi" w:cstheme="minorHAnsi"/>
          <w:b/>
          <w:bCs/>
          <w:lang w:val="fr-FR"/>
        </w:rPr>
        <w:t>automatiquement</w:t>
      </w:r>
      <w:r w:rsidRPr="004A43AD">
        <w:rPr>
          <w:rFonts w:asciiTheme="minorHAnsi" w:hAnsiTheme="minorHAnsi" w:cstheme="minorHAnsi"/>
          <w:b/>
          <w:bCs/>
          <w:lang w:val="fr-FR"/>
        </w:rPr>
        <w:t xml:space="preserve"> </w:t>
      </w:r>
      <w:r w:rsidR="006721DC" w:rsidRPr="004A43AD">
        <w:rPr>
          <w:rFonts w:asciiTheme="minorHAnsi" w:hAnsiTheme="minorHAnsi" w:cstheme="minorHAnsi"/>
          <w:b/>
          <w:bCs/>
          <w:lang w:val="fr-FR"/>
        </w:rPr>
        <w:t xml:space="preserve">de sa mission </w:t>
      </w:r>
      <w:r w:rsidRPr="004A43AD">
        <w:rPr>
          <w:rFonts w:asciiTheme="minorHAnsi" w:hAnsiTheme="minorHAnsi" w:cstheme="minorHAnsi"/>
          <w:b/>
          <w:bCs/>
          <w:lang w:val="fr-FR"/>
        </w:rPr>
        <w:t xml:space="preserve">par l’accomplissement de cette démarche et cette ultime information au Tribunal; </w:t>
      </w:r>
      <w:r w:rsidRPr="004A43AD">
        <w:rPr>
          <w:rFonts w:asciiTheme="minorHAnsi" w:hAnsiTheme="minorHAnsi" w:cstheme="minorHAnsi"/>
          <w:b/>
          <w:bCs/>
          <w:lang w:val="fr-FR"/>
        </w:rPr>
        <w:br/>
      </w:r>
    </w:p>
    <w:p w14:paraId="624F1A0B" w14:textId="77777777" w:rsidR="00E2721F" w:rsidRPr="004A43AD" w:rsidRDefault="00E2721F">
      <w:pPr>
        <w:ind w:left="1440"/>
        <w:rPr>
          <w:rFonts w:asciiTheme="minorHAnsi" w:hAnsiTheme="minorHAnsi" w:cstheme="minorHAnsi"/>
          <w:b/>
          <w:bCs/>
          <w:lang w:val="fr-FR"/>
        </w:rPr>
      </w:pPr>
      <w:r w:rsidRPr="004A43AD">
        <w:rPr>
          <w:rFonts w:asciiTheme="minorHAnsi" w:hAnsiTheme="minorHAnsi" w:cstheme="minorHAnsi"/>
          <w:b/>
          <w:bCs/>
          <w:lang w:val="fr-FR"/>
        </w:rPr>
        <w:t xml:space="preserve">Invite le </w:t>
      </w:r>
      <w:r w:rsidR="006D54BF" w:rsidRPr="004A43AD">
        <w:rPr>
          <w:rFonts w:asciiTheme="minorHAnsi" w:hAnsiTheme="minorHAnsi" w:cstheme="minorHAnsi"/>
          <w:b/>
          <w:bCs/>
          <w:lang w:val="fr-FR"/>
        </w:rPr>
        <w:t>médiateur</w:t>
      </w:r>
      <w:r w:rsidR="006B63DF" w:rsidRPr="004A43AD">
        <w:rPr>
          <w:rFonts w:asciiTheme="minorHAnsi" w:hAnsiTheme="minorHAnsi" w:cstheme="minorHAnsi"/>
          <w:b/>
          <w:bCs/>
          <w:lang w:val="fr-FR"/>
        </w:rPr>
        <w:t xml:space="preserve"> </w:t>
      </w:r>
      <w:r w:rsidRPr="004A43AD">
        <w:rPr>
          <w:rFonts w:asciiTheme="minorHAnsi" w:hAnsiTheme="minorHAnsi" w:cstheme="minorHAnsi"/>
          <w:b/>
          <w:bCs/>
          <w:lang w:val="fr-FR"/>
        </w:rPr>
        <w:t>à faire mentionner la présente révocation sur l’avis de règlement collectif de dettes, conformément à l’article 1675/14,§ 3 du Code judiciaire.</w:t>
      </w:r>
    </w:p>
    <w:p w14:paraId="0FA70279" w14:textId="77777777" w:rsidR="00E2721F" w:rsidRPr="004A43AD" w:rsidRDefault="00E2721F">
      <w:pPr>
        <w:ind w:left="1440"/>
        <w:rPr>
          <w:rFonts w:asciiTheme="minorHAnsi" w:hAnsiTheme="minorHAnsi" w:cstheme="minorHAnsi"/>
          <w:b/>
          <w:bCs/>
          <w:lang w:val="fr-FR"/>
        </w:rPr>
      </w:pPr>
    </w:p>
    <w:p w14:paraId="151693B5" w14:textId="77777777" w:rsidR="00E2721F" w:rsidRPr="004A43AD" w:rsidRDefault="00E2721F">
      <w:pPr>
        <w:ind w:left="1440"/>
        <w:rPr>
          <w:rFonts w:asciiTheme="minorHAnsi" w:hAnsiTheme="minorHAnsi" w:cstheme="minorHAnsi"/>
          <w:b/>
          <w:spacing w:val="-3"/>
          <w:lang w:val="fr-FR"/>
        </w:rPr>
      </w:pPr>
      <w:r w:rsidRPr="004A43AD">
        <w:rPr>
          <w:rFonts w:asciiTheme="minorHAnsi" w:hAnsiTheme="minorHAnsi" w:cstheme="minorHAnsi"/>
          <w:b/>
          <w:spacing w:val="-3"/>
          <w:lang w:val="fr-FR"/>
        </w:rPr>
        <w:t xml:space="preserve">Déclare présent jugement exécutoire par provision nonobstant appel et sans caution. </w:t>
      </w:r>
    </w:p>
    <w:p w14:paraId="1E2D3FA0" w14:textId="77777777" w:rsidR="0095667B" w:rsidRPr="004A43AD" w:rsidRDefault="0095667B">
      <w:pPr>
        <w:ind w:left="1440"/>
        <w:rPr>
          <w:rFonts w:asciiTheme="minorHAnsi" w:hAnsiTheme="minorHAnsi" w:cstheme="minorHAnsi"/>
          <w:b/>
          <w:spacing w:val="-3"/>
          <w:lang w:val="fr-FR"/>
        </w:rPr>
      </w:pPr>
    </w:p>
    <w:p w14:paraId="0FA436A0" w14:textId="77777777" w:rsidR="0032537B" w:rsidRPr="004A43AD" w:rsidRDefault="0032537B" w:rsidP="0032537B">
      <w:pPr>
        <w:widowControl w:val="0"/>
        <w:suppressAutoHyphens/>
        <w:autoSpaceDE w:val="0"/>
        <w:autoSpaceDN w:val="0"/>
        <w:adjustRightInd w:val="0"/>
        <w:ind w:left="1440"/>
        <w:jc w:val="both"/>
        <w:rPr>
          <w:rFonts w:asciiTheme="minorHAnsi" w:hAnsiTheme="minorHAnsi" w:cstheme="minorHAnsi"/>
          <w:b/>
          <w:lang w:val="fr-FR"/>
        </w:rPr>
      </w:pPr>
      <w:r w:rsidRPr="004A43AD">
        <w:rPr>
          <w:rFonts w:asciiTheme="minorHAnsi" w:hAnsiTheme="minorHAnsi" w:cstheme="minorHAnsi"/>
          <w:b/>
          <w:bCs/>
          <w:lang w:val="fr-FR"/>
        </w:rPr>
        <w:t>Ainsi jugé par la 6e chambre de la division Huy du tribunal du travail de Liège, composée de  D</w:t>
      </w:r>
      <w:r w:rsidRPr="004A43AD">
        <w:rPr>
          <w:rFonts w:asciiTheme="minorHAnsi" w:hAnsiTheme="minorHAnsi" w:cstheme="minorHAnsi"/>
          <w:b/>
          <w:lang w:val="fr-FR"/>
        </w:rPr>
        <w:t>. MARECHAL, président du tribunal, statuant comme Juge unique en application de l’article 81,  alinéa 2 du Code judiciaire ;</w:t>
      </w:r>
    </w:p>
    <w:p w14:paraId="29D04A1B" w14:textId="77777777" w:rsidR="0032537B" w:rsidRPr="004A43AD" w:rsidRDefault="0032537B" w:rsidP="0032537B">
      <w:pPr>
        <w:tabs>
          <w:tab w:val="left" w:pos="-720"/>
        </w:tabs>
        <w:suppressAutoHyphens/>
        <w:jc w:val="both"/>
        <w:rPr>
          <w:rFonts w:asciiTheme="minorHAnsi" w:hAnsiTheme="minorHAnsi" w:cstheme="minorHAnsi"/>
          <w:b/>
          <w:spacing w:val="-3"/>
          <w:lang w:val="fr-FR"/>
        </w:rPr>
      </w:pPr>
    </w:p>
    <w:p w14:paraId="36B7A734" w14:textId="77777777" w:rsidR="0032537B" w:rsidRPr="004A43AD" w:rsidRDefault="0032537B" w:rsidP="0032537B">
      <w:pPr>
        <w:tabs>
          <w:tab w:val="left" w:pos="-720"/>
        </w:tabs>
        <w:suppressAutoHyphens/>
        <w:jc w:val="both"/>
        <w:rPr>
          <w:rFonts w:asciiTheme="minorHAnsi" w:hAnsiTheme="minorHAnsi" w:cstheme="minorHAnsi"/>
          <w:b/>
          <w:spacing w:val="-3"/>
          <w:lang w:val="fr-FR"/>
        </w:rPr>
      </w:pPr>
      <w:r w:rsidRPr="004A43AD">
        <w:rPr>
          <w:rFonts w:asciiTheme="minorHAnsi" w:hAnsiTheme="minorHAnsi" w:cstheme="minorHAnsi"/>
          <w:b/>
          <w:spacing w:val="-3"/>
          <w:lang w:val="fr-FR"/>
        </w:rPr>
        <w:tab/>
      </w:r>
      <w:r w:rsidRPr="004A43AD">
        <w:rPr>
          <w:rFonts w:asciiTheme="minorHAnsi" w:hAnsiTheme="minorHAnsi" w:cstheme="minorHAnsi"/>
          <w:b/>
          <w:spacing w:val="-3"/>
          <w:lang w:val="fr-FR"/>
        </w:rPr>
        <w:tab/>
      </w:r>
      <w:r w:rsidRPr="00DA657F">
        <w:rPr>
          <w:rFonts w:asciiTheme="minorHAnsi" w:hAnsiTheme="minorHAnsi" w:cstheme="minorHAnsi"/>
          <w:b/>
          <w:spacing w:val="-3"/>
          <w:lang w:val="fr-FR"/>
        </w:rPr>
        <w:t>assisté de D. COURTOY, Greffier.</w:t>
      </w:r>
    </w:p>
    <w:p w14:paraId="3E9654FA" w14:textId="77777777" w:rsidR="0032537B" w:rsidRPr="004A43AD" w:rsidRDefault="0032537B" w:rsidP="0032537B">
      <w:pPr>
        <w:widowControl w:val="0"/>
        <w:suppressAutoHyphens/>
        <w:autoSpaceDE w:val="0"/>
        <w:autoSpaceDN w:val="0"/>
        <w:adjustRightInd w:val="0"/>
        <w:jc w:val="both"/>
        <w:rPr>
          <w:rFonts w:asciiTheme="minorHAnsi" w:hAnsiTheme="minorHAnsi" w:cstheme="minorHAnsi"/>
          <w:b/>
          <w:bCs/>
          <w:lang w:val="fr-FR"/>
        </w:rPr>
      </w:pPr>
    </w:p>
    <w:p w14:paraId="2846C18E" w14:textId="6F987FA9" w:rsidR="0032537B" w:rsidRPr="004A43AD" w:rsidRDefault="0032537B" w:rsidP="0032537B">
      <w:pPr>
        <w:widowControl w:val="0"/>
        <w:suppressAutoHyphens/>
        <w:autoSpaceDE w:val="0"/>
        <w:autoSpaceDN w:val="0"/>
        <w:adjustRightInd w:val="0"/>
        <w:ind w:left="1440"/>
        <w:jc w:val="both"/>
        <w:rPr>
          <w:rFonts w:asciiTheme="minorHAnsi" w:hAnsiTheme="minorHAnsi" w:cstheme="minorHAnsi"/>
          <w:lang w:val="fr-FR"/>
        </w:rPr>
      </w:pPr>
      <w:r w:rsidRPr="004A43AD">
        <w:rPr>
          <w:rFonts w:asciiTheme="minorHAnsi" w:hAnsiTheme="minorHAnsi" w:cstheme="minorHAnsi"/>
          <w:b/>
          <w:bCs/>
          <w:lang w:val="fr-FR"/>
        </w:rPr>
        <w:t>et prononcé en langue française à l’audience publique de la 6</w:t>
      </w:r>
      <w:r w:rsidRPr="004A43AD">
        <w:rPr>
          <w:rFonts w:asciiTheme="minorHAnsi" w:hAnsiTheme="minorHAnsi" w:cstheme="minorHAnsi"/>
          <w:b/>
          <w:bCs/>
          <w:vertAlign w:val="superscript"/>
          <w:lang w:val="fr-FR"/>
        </w:rPr>
        <w:t>ème</w:t>
      </w:r>
      <w:r w:rsidRPr="004A43AD">
        <w:rPr>
          <w:rFonts w:asciiTheme="minorHAnsi" w:hAnsiTheme="minorHAnsi" w:cstheme="minorHAnsi"/>
          <w:b/>
          <w:bCs/>
          <w:lang w:val="fr-FR"/>
        </w:rPr>
        <w:t xml:space="preserve"> chambre de la Division Huy du tribunal du travail de Liège, le</w:t>
      </w:r>
      <w:r w:rsidRPr="004A43AD">
        <w:rPr>
          <w:rFonts w:asciiTheme="minorHAnsi" w:hAnsiTheme="minorHAnsi" w:cstheme="minorHAnsi"/>
          <w:lang w:val="fr-FR"/>
        </w:rPr>
        <w:t xml:space="preserve"> </w:t>
      </w:r>
      <w:r w:rsidR="00B5742E">
        <w:rPr>
          <w:rFonts w:asciiTheme="minorHAnsi" w:hAnsiTheme="minorHAnsi" w:cstheme="minorHAnsi"/>
          <w:lang w:val="fr-FR"/>
        </w:rPr>
        <w:t>douze janvier</w:t>
      </w:r>
      <w:r w:rsidRPr="004A43AD">
        <w:rPr>
          <w:rFonts w:asciiTheme="minorHAnsi" w:hAnsiTheme="minorHAnsi" w:cstheme="minorHAnsi"/>
          <w:lang w:val="fr-FR"/>
        </w:rPr>
        <w:t xml:space="preserve"> </w:t>
      </w:r>
      <w:r w:rsidRPr="004A43AD">
        <w:rPr>
          <w:rFonts w:asciiTheme="minorHAnsi" w:hAnsiTheme="minorHAnsi" w:cstheme="minorHAnsi"/>
          <w:b/>
          <w:bCs/>
          <w:lang w:val="fr-FR"/>
        </w:rPr>
        <w:t>deux mille vingt-</w:t>
      </w:r>
      <w:r w:rsidR="00B5742E">
        <w:rPr>
          <w:rFonts w:asciiTheme="minorHAnsi" w:hAnsiTheme="minorHAnsi" w:cstheme="minorHAnsi"/>
          <w:b/>
          <w:bCs/>
          <w:lang w:val="fr-FR"/>
        </w:rPr>
        <w:t>quatre</w:t>
      </w:r>
      <w:r w:rsidRPr="004A43AD">
        <w:rPr>
          <w:rFonts w:asciiTheme="minorHAnsi" w:hAnsiTheme="minorHAnsi" w:cstheme="minorHAnsi"/>
          <w:b/>
          <w:bCs/>
          <w:lang w:val="fr-FR"/>
        </w:rPr>
        <w:t>.</w:t>
      </w:r>
      <w:r w:rsidRPr="004A43AD">
        <w:rPr>
          <w:rFonts w:asciiTheme="minorHAnsi" w:hAnsiTheme="minorHAnsi" w:cstheme="minorHAnsi"/>
          <w:lang w:val="fr-FR"/>
        </w:rPr>
        <w:t xml:space="preserve">  </w:t>
      </w:r>
    </w:p>
    <w:p w14:paraId="3D7C2A0C" w14:textId="77777777" w:rsidR="0032537B" w:rsidRPr="004A43AD" w:rsidRDefault="0032537B" w:rsidP="0032537B">
      <w:pPr>
        <w:widowControl w:val="0"/>
        <w:suppressAutoHyphens/>
        <w:autoSpaceDE w:val="0"/>
        <w:autoSpaceDN w:val="0"/>
        <w:adjustRightInd w:val="0"/>
        <w:ind w:left="1440"/>
        <w:jc w:val="both"/>
        <w:rPr>
          <w:rFonts w:asciiTheme="minorHAnsi" w:hAnsiTheme="minorHAnsi" w:cstheme="minorHAnsi"/>
          <w:b/>
          <w:bCs/>
          <w:lang w:val="fr-FR"/>
        </w:rPr>
      </w:pPr>
    </w:p>
    <w:p w14:paraId="5F65D072" w14:textId="77777777" w:rsidR="0032537B" w:rsidRPr="004A43AD" w:rsidRDefault="0032537B" w:rsidP="0032537B">
      <w:pPr>
        <w:widowControl w:val="0"/>
        <w:suppressAutoHyphens/>
        <w:autoSpaceDE w:val="0"/>
        <w:autoSpaceDN w:val="0"/>
        <w:adjustRightInd w:val="0"/>
        <w:ind w:left="1440"/>
        <w:jc w:val="both"/>
        <w:rPr>
          <w:rFonts w:asciiTheme="minorHAnsi" w:hAnsiTheme="minorHAnsi" w:cstheme="minorHAnsi"/>
          <w:b/>
          <w:bCs/>
          <w:lang w:val="fr-FR"/>
        </w:rPr>
      </w:pPr>
      <w:r w:rsidRPr="004A43AD">
        <w:rPr>
          <w:rFonts w:asciiTheme="minorHAnsi" w:hAnsiTheme="minorHAnsi" w:cstheme="minorHAnsi"/>
          <w:b/>
          <w:bCs/>
          <w:lang w:val="fr-FR"/>
        </w:rPr>
        <w:t>par Monsieur le Président du tribunal;</w:t>
      </w:r>
    </w:p>
    <w:p w14:paraId="5FFA8732" w14:textId="77777777" w:rsidR="0032537B" w:rsidRPr="004A43AD" w:rsidRDefault="0032537B" w:rsidP="0032537B">
      <w:pPr>
        <w:widowControl w:val="0"/>
        <w:autoSpaceDE w:val="0"/>
        <w:autoSpaceDN w:val="0"/>
        <w:adjustRightInd w:val="0"/>
        <w:ind w:left="1620"/>
        <w:rPr>
          <w:rFonts w:asciiTheme="minorHAnsi" w:hAnsiTheme="minorHAnsi" w:cstheme="minorHAnsi"/>
          <w:lang w:val="fr-FR"/>
        </w:rPr>
      </w:pPr>
    </w:p>
    <w:p w14:paraId="29216494" w14:textId="77777777" w:rsidR="0032537B" w:rsidRPr="004A43AD" w:rsidRDefault="0032537B" w:rsidP="0032537B">
      <w:pPr>
        <w:ind w:left="720" w:firstLine="720"/>
        <w:rPr>
          <w:rFonts w:asciiTheme="minorHAnsi" w:hAnsiTheme="minorHAnsi" w:cstheme="minorHAnsi"/>
          <w:lang w:val="fr-FR"/>
        </w:rPr>
      </w:pPr>
      <w:r w:rsidRPr="004A43AD">
        <w:rPr>
          <w:rFonts w:asciiTheme="minorHAnsi" w:hAnsiTheme="minorHAnsi" w:cstheme="minorHAnsi"/>
          <w:b/>
          <w:lang w:val="fr-FR"/>
        </w:rPr>
        <w:t xml:space="preserve">Le greffier,                </w:t>
      </w:r>
      <w:r w:rsidRPr="004A43AD">
        <w:rPr>
          <w:rFonts w:asciiTheme="minorHAnsi" w:hAnsiTheme="minorHAnsi" w:cstheme="minorHAnsi"/>
          <w:b/>
          <w:lang w:val="fr-FR"/>
        </w:rPr>
        <w:tab/>
      </w:r>
      <w:r w:rsidRPr="004A43AD">
        <w:rPr>
          <w:rFonts w:asciiTheme="minorHAnsi" w:hAnsiTheme="minorHAnsi" w:cstheme="minorHAnsi"/>
          <w:b/>
          <w:lang w:val="fr-FR"/>
        </w:rPr>
        <w:tab/>
      </w:r>
      <w:r w:rsidRPr="004A43AD">
        <w:rPr>
          <w:rFonts w:asciiTheme="minorHAnsi" w:hAnsiTheme="minorHAnsi" w:cstheme="minorHAnsi"/>
          <w:b/>
          <w:lang w:val="fr-FR"/>
        </w:rPr>
        <w:tab/>
        <w:t>Le président,</w:t>
      </w:r>
    </w:p>
    <w:p w14:paraId="40EE19CA" w14:textId="77777777" w:rsidR="00E2721F" w:rsidRPr="004A43AD" w:rsidRDefault="00E2721F">
      <w:pPr>
        <w:pStyle w:val="Normalcentr"/>
        <w:ind w:left="1440"/>
        <w:rPr>
          <w:rFonts w:asciiTheme="minorHAnsi" w:hAnsiTheme="minorHAnsi" w:cstheme="minorHAnsi"/>
        </w:rPr>
      </w:pPr>
    </w:p>
    <w:sectPr w:rsidR="00E2721F" w:rsidRPr="004A43AD">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198F" w14:textId="77777777" w:rsidR="00D60CBB" w:rsidRDefault="00D60CBB">
      <w:r>
        <w:separator/>
      </w:r>
    </w:p>
  </w:endnote>
  <w:endnote w:type="continuationSeparator" w:id="0">
    <w:p w14:paraId="2757831D" w14:textId="77777777" w:rsidR="00D60CBB" w:rsidRDefault="00D6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ntique Olive (W1)">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3DA1" w14:textId="77777777" w:rsidR="003C6E42" w:rsidRDefault="003C6E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B7621C1" w14:textId="77777777" w:rsidR="003C6E42" w:rsidRDefault="003C6E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9E20" w14:textId="77777777" w:rsidR="003C6E42" w:rsidRDefault="003C6E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678F7">
      <w:rPr>
        <w:rStyle w:val="Numrodepage"/>
        <w:noProof/>
      </w:rPr>
      <w:t>6</w:t>
    </w:r>
    <w:r>
      <w:rPr>
        <w:rStyle w:val="Numrodepage"/>
      </w:rPr>
      <w:fldChar w:fldCharType="end"/>
    </w:r>
  </w:p>
  <w:p w14:paraId="440EF7FC" w14:textId="77777777" w:rsidR="003C6E42" w:rsidRDefault="003C6E4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3C9E" w14:textId="77777777" w:rsidR="00D60CBB" w:rsidRDefault="00D60CBB">
      <w:r>
        <w:separator/>
      </w:r>
    </w:p>
  </w:footnote>
  <w:footnote w:type="continuationSeparator" w:id="0">
    <w:p w14:paraId="0B40F663" w14:textId="77777777" w:rsidR="00D60CBB" w:rsidRDefault="00D60CBB">
      <w:r>
        <w:continuationSeparator/>
      </w:r>
    </w:p>
  </w:footnote>
  <w:footnote w:id="1">
    <w:p w14:paraId="1900F835" w14:textId="77777777" w:rsidR="003C6E42" w:rsidRPr="00187902" w:rsidRDefault="003C6E42">
      <w:pPr>
        <w:pStyle w:val="Notedebasdepage"/>
        <w:rPr>
          <w:lang w:val="fr-BE"/>
        </w:rPr>
      </w:pPr>
      <w:r>
        <w:rPr>
          <w:rStyle w:val="Appelnotedebasdep"/>
        </w:rPr>
        <w:footnoteRef/>
      </w:r>
      <w:r w:rsidRPr="00187902">
        <w:rPr>
          <w:lang w:val="fr-BE"/>
        </w:rPr>
        <w:t xml:space="preserve"> </w:t>
      </w:r>
      <w:r>
        <w:rPr>
          <w:lang w:val="fr-BE"/>
        </w:rPr>
        <w:t>Dernière modification par la loi du 6 juillet 2017 : pot-pourri n°5.</w:t>
      </w:r>
    </w:p>
  </w:footnote>
  <w:footnote w:id="2">
    <w:p w14:paraId="553ECFE9" w14:textId="77777777" w:rsidR="003C6E42" w:rsidRPr="00B5080B" w:rsidRDefault="003C6E42" w:rsidP="00510595">
      <w:pPr>
        <w:pStyle w:val="Notedebasdepage"/>
        <w:rPr>
          <w:lang w:val="fr-BE"/>
        </w:rPr>
      </w:pPr>
      <w:r>
        <w:rPr>
          <w:rStyle w:val="Appelnotedebasdep"/>
        </w:rPr>
        <w:footnoteRef/>
      </w:r>
      <w:r w:rsidRPr="00B5080B">
        <w:rPr>
          <w:lang w:val="fr-FR"/>
        </w:rPr>
        <w:t xml:space="preserve"> </w:t>
      </w:r>
      <w:r w:rsidRPr="00BC28ED">
        <w:rPr>
          <w:sz w:val="18"/>
          <w:szCs w:val="18"/>
          <w:lang w:val="fr-FR"/>
        </w:rPr>
        <w:t>D. PATART, « Le règlement collectif de dettes », Larcier, 2008, p. 258.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A14B0C"/>
    <w:multiLevelType w:val="hybridMultilevel"/>
    <w:tmpl w:val="A2B8DAE0"/>
    <w:lvl w:ilvl="0" w:tplc="F42619D2">
      <w:numFmt w:val="bullet"/>
      <w:lvlText w:val=""/>
      <w:lvlJc w:val="left"/>
      <w:pPr>
        <w:tabs>
          <w:tab w:val="num" w:pos="567"/>
        </w:tabs>
        <w:ind w:left="567" w:hanging="567"/>
      </w:pPr>
      <w:rPr>
        <w:rFonts w:ascii="Wingdings 3" w:hAnsi="Wingdings 3"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95F82"/>
    <w:multiLevelType w:val="singleLevel"/>
    <w:tmpl w:val="7FC63C6C"/>
    <w:lvl w:ilvl="0">
      <w:start w:val="1"/>
      <w:numFmt w:val="bullet"/>
      <w:lvlText w:val="-"/>
      <w:lvlJc w:val="left"/>
      <w:pPr>
        <w:tabs>
          <w:tab w:val="num" w:pos="1800"/>
        </w:tabs>
        <w:ind w:left="1800" w:hanging="360"/>
      </w:pPr>
      <w:rPr>
        <w:rFonts w:hint="default"/>
      </w:rPr>
    </w:lvl>
  </w:abstractNum>
  <w:abstractNum w:abstractNumId="2" w15:restartNumberingAfterBreak="0">
    <w:nsid w:val="04C4795F"/>
    <w:multiLevelType w:val="hybridMultilevel"/>
    <w:tmpl w:val="ED209A7E"/>
    <w:lvl w:ilvl="0" w:tplc="DDDE417C">
      <w:start w:val="1"/>
      <w:numFmt w:val="bullet"/>
      <w:lvlText w:val=""/>
      <w:lvlJc w:val="left"/>
      <w:pPr>
        <w:tabs>
          <w:tab w:val="num" w:pos="900"/>
        </w:tabs>
        <w:ind w:left="900" w:hanging="360"/>
      </w:pPr>
      <w:rPr>
        <w:rFonts w:ascii="Symbol" w:hAnsi="Symbol" w:hint="default"/>
      </w:rPr>
    </w:lvl>
    <w:lvl w:ilvl="1" w:tplc="BB1CBD2A" w:tentative="1">
      <w:start w:val="1"/>
      <w:numFmt w:val="bullet"/>
      <w:lvlText w:val="o"/>
      <w:lvlJc w:val="left"/>
      <w:pPr>
        <w:tabs>
          <w:tab w:val="num" w:pos="1620"/>
        </w:tabs>
        <w:ind w:left="1620" w:hanging="360"/>
      </w:pPr>
      <w:rPr>
        <w:rFonts w:ascii="Courier New" w:hAnsi="Courier New" w:hint="default"/>
      </w:rPr>
    </w:lvl>
    <w:lvl w:ilvl="2" w:tplc="8872FBA6" w:tentative="1">
      <w:start w:val="1"/>
      <w:numFmt w:val="bullet"/>
      <w:lvlText w:val=""/>
      <w:lvlJc w:val="left"/>
      <w:pPr>
        <w:tabs>
          <w:tab w:val="num" w:pos="2340"/>
        </w:tabs>
        <w:ind w:left="2340" w:hanging="360"/>
      </w:pPr>
      <w:rPr>
        <w:rFonts w:ascii="Wingdings" w:hAnsi="Wingdings" w:hint="default"/>
      </w:rPr>
    </w:lvl>
    <w:lvl w:ilvl="3" w:tplc="D1AE8088" w:tentative="1">
      <w:start w:val="1"/>
      <w:numFmt w:val="bullet"/>
      <w:lvlText w:val=""/>
      <w:lvlJc w:val="left"/>
      <w:pPr>
        <w:tabs>
          <w:tab w:val="num" w:pos="3060"/>
        </w:tabs>
        <w:ind w:left="3060" w:hanging="360"/>
      </w:pPr>
      <w:rPr>
        <w:rFonts w:ascii="Symbol" w:hAnsi="Symbol" w:hint="default"/>
      </w:rPr>
    </w:lvl>
    <w:lvl w:ilvl="4" w:tplc="868E97CC" w:tentative="1">
      <w:start w:val="1"/>
      <w:numFmt w:val="bullet"/>
      <w:lvlText w:val="o"/>
      <w:lvlJc w:val="left"/>
      <w:pPr>
        <w:tabs>
          <w:tab w:val="num" w:pos="3780"/>
        </w:tabs>
        <w:ind w:left="3780" w:hanging="360"/>
      </w:pPr>
      <w:rPr>
        <w:rFonts w:ascii="Courier New" w:hAnsi="Courier New" w:hint="default"/>
      </w:rPr>
    </w:lvl>
    <w:lvl w:ilvl="5" w:tplc="DD64C6AC" w:tentative="1">
      <w:start w:val="1"/>
      <w:numFmt w:val="bullet"/>
      <w:lvlText w:val=""/>
      <w:lvlJc w:val="left"/>
      <w:pPr>
        <w:tabs>
          <w:tab w:val="num" w:pos="4500"/>
        </w:tabs>
        <w:ind w:left="4500" w:hanging="360"/>
      </w:pPr>
      <w:rPr>
        <w:rFonts w:ascii="Wingdings" w:hAnsi="Wingdings" w:hint="default"/>
      </w:rPr>
    </w:lvl>
    <w:lvl w:ilvl="6" w:tplc="3BC2DC1C" w:tentative="1">
      <w:start w:val="1"/>
      <w:numFmt w:val="bullet"/>
      <w:lvlText w:val=""/>
      <w:lvlJc w:val="left"/>
      <w:pPr>
        <w:tabs>
          <w:tab w:val="num" w:pos="5220"/>
        </w:tabs>
        <w:ind w:left="5220" w:hanging="360"/>
      </w:pPr>
      <w:rPr>
        <w:rFonts w:ascii="Symbol" w:hAnsi="Symbol" w:hint="default"/>
      </w:rPr>
    </w:lvl>
    <w:lvl w:ilvl="7" w:tplc="9D205EB8" w:tentative="1">
      <w:start w:val="1"/>
      <w:numFmt w:val="bullet"/>
      <w:lvlText w:val="o"/>
      <w:lvlJc w:val="left"/>
      <w:pPr>
        <w:tabs>
          <w:tab w:val="num" w:pos="5940"/>
        </w:tabs>
        <w:ind w:left="5940" w:hanging="360"/>
      </w:pPr>
      <w:rPr>
        <w:rFonts w:ascii="Courier New" w:hAnsi="Courier New" w:hint="default"/>
      </w:rPr>
    </w:lvl>
    <w:lvl w:ilvl="8" w:tplc="2DA697CE"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60766FB"/>
    <w:multiLevelType w:val="hybridMultilevel"/>
    <w:tmpl w:val="EBF0D404"/>
    <w:lvl w:ilvl="0" w:tplc="040C000B">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1">
    <w:nsid w:val="069D76FE"/>
    <w:multiLevelType w:val="hybridMultilevel"/>
    <w:tmpl w:val="6BBC76C0"/>
    <w:lvl w:ilvl="0" w:tplc="F42619D2">
      <w:numFmt w:val="bullet"/>
      <w:lvlText w:val=""/>
      <w:lvlJc w:val="left"/>
      <w:pPr>
        <w:tabs>
          <w:tab w:val="num" w:pos="567"/>
        </w:tabs>
        <w:ind w:left="567" w:hanging="567"/>
      </w:pPr>
      <w:rPr>
        <w:rFonts w:ascii="Wingdings 3" w:hAnsi="Wingdings 3"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C2586"/>
    <w:multiLevelType w:val="hybridMultilevel"/>
    <w:tmpl w:val="3F54E930"/>
    <w:lvl w:ilvl="0" w:tplc="969A24C6">
      <w:start w:val="3"/>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F961E5D"/>
    <w:multiLevelType w:val="hybridMultilevel"/>
    <w:tmpl w:val="37AE75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361D6"/>
    <w:multiLevelType w:val="hybridMultilevel"/>
    <w:tmpl w:val="50E24608"/>
    <w:lvl w:ilvl="0" w:tplc="1C182D68">
      <w:numFmt w:val="bullet"/>
      <w:lvlText w:val="-"/>
      <w:lvlJc w:val="left"/>
      <w:pPr>
        <w:tabs>
          <w:tab w:val="num" w:pos="1980"/>
        </w:tabs>
        <w:ind w:left="1980" w:hanging="360"/>
      </w:pPr>
      <w:rPr>
        <w:rFonts w:ascii="Times New Roman" w:eastAsia="Times New Roman" w:hAnsi="Times New Roman" w:cs="Times New Roman" w:hint="default"/>
      </w:rPr>
    </w:lvl>
    <w:lvl w:ilvl="1" w:tplc="5558ACF2" w:tentative="1">
      <w:start w:val="1"/>
      <w:numFmt w:val="bullet"/>
      <w:lvlText w:val="o"/>
      <w:lvlJc w:val="left"/>
      <w:pPr>
        <w:tabs>
          <w:tab w:val="num" w:pos="2700"/>
        </w:tabs>
        <w:ind w:left="2700" w:hanging="360"/>
      </w:pPr>
      <w:rPr>
        <w:rFonts w:ascii="Courier New" w:hAnsi="Courier New" w:hint="default"/>
      </w:rPr>
    </w:lvl>
    <w:lvl w:ilvl="2" w:tplc="2D6AAC1E" w:tentative="1">
      <w:start w:val="1"/>
      <w:numFmt w:val="bullet"/>
      <w:lvlText w:val=""/>
      <w:lvlJc w:val="left"/>
      <w:pPr>
        <w:tabs>
          <w:tab w:val="num" w:pos="3420"/>
        </w:tabs>
        <w:ind w:left="3420" w:hanging="360"/>
      </w:pPr>
      <w:rPr>
        <w:rFonts w:ascii="Wingdings" w:hAnsi="Wingdings" w:hint="default"/>
      </w:rPr>
    </w:lvl>
    <w:lvl w:ilvl="3" w:tplc="6B9A4ADA" w:tentative="1">
      <w:start w:val="1"/>
      <w:numFmt w:val="bullet"/>
      <w:lvlText w:val=""/>
      <w:lvlJc w:val="left"/>
      <w:pPr>
        <w:tabs>
          <w:tab w:val="num" w:pos="4140"/>
        </w:tabs>
        <w:ind w:left="4140" w:hanging="360"/>
      </w:pPr>
      <w:rPr>
        <w:rFonts w:ascii="Symbol" w:hAnsi="Symbol" w:hint="default"/>
      </w:rPr>
    </w:lvl>
    <w:lvl w:ilvl="4" w:tplc="E2DCB31E" w:tentative="1">
      <w:start w:val="1"/>
      <w:numFmt w:val="bullet"/>
      <w:lvlText w:val="o"/>
      <w:lvlJc w:val="left"/>
      <w:pPr>
        <w:tabs>
          <w:tab w:val="num" w:pos="4860"/>
        </w:tabs>
        <w:ind w:left="4860" w:hanging="360"/>
      </w:pPr>
      <w:rPr>
        <w:rFonts w:ascii="Courier New" w:hAnsi="Courier New" w:hint="default"/>
      </w:rPr>
    </w:lvl>
    <w:lvl w:ilvl="5" w:tplc="16BA2722" w:tentative="1">
      <w:start w:val="1"/>
      <w:numFmt w:val="bullet"/>
      <w:lvlText w:val=""/>
      <w:lvlJc w:val="left"/>
      <w:pPr>
        <w:tabs>
          <w:tab w:val="num" w:pos="5580"/>
        </w:tabs>
        <w:ind w:left="5580" w:hanging="360"/>
      </w:pPr>
      <w:rPr>
        <w:rFonts w:ascii="Wingdings" w:hAnsi="Wingdings" w:hint="default"/>
      </w:rPr>
    </w:lvl>
    <w:lvl w:ilvl="6" w:tplc="AE7EA184" w:tentative="1">
      <w:start w:val="1"/>
      <w:numFmt w:val="bullet"/>
      <w:lvlText w:val=""/>
      <w:lvlJc w:val="left"/>
      <w:pPr>
        <w:tabs>
          <w:tab w:val="num" w:pos="6300"/>
        </w:tabs>
        <w:ind w:left="6300" w:hanging="360"/>
      </w:pPr>
      <w:rPr>
        <w:rFonts w:ascii="Symbol" w:hAnsi="Symbol" w:hint="default"/>
      </w:rPr>
    </w:lvl>
    <w:lvl w:ilvl="7" w:tplc="D70A16C2" w:tentative="1">
      <w:start w:val="1"/>
      <w:numFmt w:val="bullet"/>
      <w:lvlText w:val="o"/>
      <w:lvlJc w:val="left"/>
      <w:pPr>
        <w:tabs>
          <w:tab w:val="num" w:pos="7020"/>
        </w:tabs>
        <w:ind w:left="7020" w:hanging="360"/>
      </w:pPr>
      <w:rPr>
        <w:rFonts w:ascii="Courier New" w:hAnsi="Courier New" w:hint="default"/>
      </w:rPr>
    </w:lvl>
    <w:lvl w:ilvl="8" w:tplc="5386B312" w:tentative="1">
      <w:start w:val="1"/>
      <w:numFmt w:val="bullet"/>
      <w:lvlText w:val=""/>
      <w:lvlJc w:val="left"/>
      <w:pPr>
        <w:tabs>
          <w:tab w:val="num" w:pos="7740"/>
        </w:tabs>
        <w:ind w:left="7740" w:hanging="360"/>
      </w:pPr>
      <w:rPr>
        <w:rFonts w:ascii="Wingdings" w:hAnsi="Wingdings" w:hint="default"/>
      </w:rPr>
    </w:lvl>
  </w:abstractNum>
  <w:abstractNum w:abstractNumId="8" w15:restartNumberingAfterBreak="0">
    <w:nsid w:val="1500477F"/>
    <w:multiLevelType w:val="hybridMultilevel"/>
    <w:tmpl w:val="A746A3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9683C"/>
    <w:multiLevelType w:val="hybridMultilevel"/>
    <w:tmpl w:val="F15E2658"/>
    <w:lvl w:ilvl="0" w:tplc="F6E2FFE0">
      <w:start w:val="1"/>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9562D1D"/>
    <w:multiLevelType w:val="hybridMultilevel"/>
    <w:tmpl w:val="C10A3B5C"/>
    <w:lvl w:ilvl="0" w:tplc="962A510C">
      <w:numFmt w:val="bullet"/>
      <w:lvlText w:val="-"/>
      <w:lvlJc w:val="left"/>
      <w:pPr>
        <w:tabs>
          <w:tab w:val="num" w:pos="2340"/>
        </w:tabs>
        <w:ind w:left="2340" w:hanging="360"/>
      </w:pPr>
      <w:rPr>
        <w:rFonts w:ascii="Times New Roman" w:eastAsia="Times New Roman" w:hAnsi="Times New Roman" w:cs="Times New Roman" w:hint="default"/>
      </w:rPr>
    </w:lvl>
    <w:lvl w:ilvl="1" w:tplc="C24EBFBA" w:tentative="1">
      <w:start w:val="1"/>
      <w:numFmt w:val="bullet"/>
      <w:lvlText w:val="o"/>
      <w:lvlJc w:val="left"/>
      <w:pPr>
        <w:tabs>
          <w:tab w:val="num" w:pos="3060"/>
        </w:tabs>
        <w:ind w:left="3060" w:hanging="360"/>
      </w:pPr>
      <w:rPr>
        <w:rFonts w:ascii="Courier New" w:hAnsi="Courier New" w:hint="default"/>
      </w:rPr>
    </w:lvl>
    <w:lvl w:ilvl="2" w:tplc="D01E8C68" w:tentative="1">
      <w:start w:val="1"/>
      <w:numFmt w:val="bullet"/>
      <w:lvlText w:val=""/>
      <w:lvlJc w:val="left"/>
      <w:pPr>
        <w:tabs>
          <w:tab w:val="num" w:pos="3780"/>
        </w:tabs>
        <w:ind w:left="3780" w:hanging="360"/>
      </w:pPr>
      <w:rPr>
        <w:rFonts w:ascii="Wingdings" w:hAnsi="Wingdings" w:hint="default"/>
      </w:rPr>
    </w:lvl>
    <w:lvl w:ilvl="3" w:tplc="E6783B08" w:tentative="1">
      <w:start w:val="1"/>
      <w:numFmt w:val="bullet"/>
      <w:lvlText w:val=""/>
      <w:lvlJc w:val="left"/>
      <w:pPr>
        <w:tabs>
          <w:tab w:val="num" w:pos="4500"/>
        </w:tabs>
        <w:ind w:left="4500" w:hanging="360"/>
      </w:pPr>
      <w:rPr>
        <w:rFonts w:ascii="Symbol" w:hAnsi="Symbol" w:hint="default"/>
      </w:rPr>
    </w:lvl>
    <w:lvl w:ilvl="4" w:tplc="FF8062A2" w:tentative="1">
      <w:start w:val="1"/>
      <w:numFmt w:val="bullet"/>
      <w:lvlText w:val="o"/>
      <w:lvlJc w:val="left"/>
      <w:pPr>
        <w:tabs>
          <w:tab w:val="num" w:pos="5220"/>
        </w:tabs>
        <w:ind w:left="5220" w:hanging="360"/>
      </w:pPr>
      <w:rPr>
        <w:rFonts w:ascii="Courier New" w:hAnsi="Courier New" w:hint="default"/>
      </w:rPr>
    </w:lvl>
    <w:lvl w:ilvl="5" w:tplc="5CAA4B98" w:tentative="1">
      <w:start w:val="1"/>
      <w:numFmt w:val="bullet"/>
      <w:lvlText w:val=""/>
      <w:lvlJc w:val="left"/>
      <w:pPr>
        <w:tabs>
          <w:tab w:val="num" w:pos="5940"/>
        </w:tabs>
        <w:ind w:left="5940" w:hanging="360"/>
      </w:pPr>
      <w:rPr>
        <w:rFonts w:ascii="Wingdings" w:hAnsi="Wingdings" w:hint="default"/>
      </w:rPr>
    </w:lvl>
    <w:lvl w:ilvl="6" w:tplc="615C6880" w:tentative="1">
      <w:start w:val="1"/>
      <w:numFmt w:val="bullet"/>
      <w:lvlText w:val=""/>
      <w:lvlJc w:val="left"/>
      <w:pPr>
        <w:tabs>
          <w:tab w:val="num" w:pos="6660"/>
        </w:tabs>
        <w:ind w:left="6660" w:hanging="360"/>
      </w:pPr>
      <w:rPr>
        <w:rFonts w:ascii="Symbol" w:hAnsi="Symbol" w:hint="default"/>
      </w:rPr>
    </w:lvl>
    <w:lvl w:ilvl="7" w:tplc="4D923F98" w:tentative="1">
      <w:start w:val="1"/>
      <w:numFmt w:val="bullet"/>
      <w:lvlText w:val="o"/>
      <w:lvlJc w:val="left"/>
      <w:pPr>
        <w:tabs>
          <w:tab w:val="num" w:pos="7380"/>
        </w:tabs>
        <w:ind w:left="7380" w:hanging="360"/>
      </w:pPr>
      <w:rPr>
        <w:rFonts w:ascii="Courier New" w:hAnsi="Courier New" w:hint="default"/>
      </w:rPr>
    </w:lvl>
    <w:lvl w:ilvl="8" w:tplc="FACABC78"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1A3058ED"/>
    <w:multiLevelType w:val="hybridMultilevel"/>
    <w:tmpl w:val="A746A3EA"/>
    <w:lvl w:ilvl="0" w:tplc="C9E8828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D7968"/>
    <w:multiLevelType w:val="hybridMultilevel"/>
    <w:tmpl w:val="78C0CB82"/>
    <w:lvl w:ilvl="0" w:tplc="143E01B2">
      <w:start w:val="4460"/>
      <w:numFmt w:val="decimal"/>
      <w:lvlText w:val="%1"/>
      <w:lvlJc w:val="left"/>
      <w:pPr>
        <w:tabs>
          <w:tab w:val="num" w:pos="6360"/>
        </w:tabs>
        <w:ind w:left="6360" w:hanging="600"/>
      </w:pPr>
      <w:rPr>
        <w:rFonts w:hint="default"/>
      </w:rPr>
    </w:lvl>
    <w:lvl w:ilvl="1" w:tplc="040C0019">
      <w:start w:val="1"/>
      <w:numFmt w:val="lowerLetter"/>
      <w:lvlText w:val="%2."/>
      <w:lvlJc w:val="left"/>
      <w:pPr>
        <w:tabs>
          <w:tab w:val="num" w:pos="6840"/>
        </w:tabs>
        <w:ind w:left="6840" w:hanging="360"/>
      </w:pPr>
    </w:lvl>
    <w:lvl w:ilvl="2" w:tplc="040C001B">
      <w:start w:val="1"/>
      <w:numFmt w:val="lowerRoman"/>
      <w:lvlText w:val="%3."/>
      <w:lvlJc w:val="right"/>
      <w:pPr>
        <w:tabs>
          <w:tab w:val="num" w:pos="7560"/>
        </w:tabs>
        <w:ind w:left="7560" w:hanging="180"/>
      </w:pPr>
    </w:lvl>
    <w:lvl w:ilvl="3" w:tplc="040C000F">
      <w:start w:val="1"/>
      <w:numFmt w:val="decimal"/>
      <w:lvlText w:val="%4."/>
      <w:lvlJc w:val="left"/>
      <w:pPr>
        <w:tabs>
          <w:tab w:val="num" w:pos="8280"/>
        </w:tabs>
        <w:ind w:left="8280" w:hanging="360"/>
      </w:pPr>
    </w:lvl>
    <w:lvl w:ilvl="4" w:tplc="040C0019">
      <w:start w:val="1"/>
      <w:numFmt w:val="lowerLetter"/>
      <w:lvlText w:val="%5."/>
      <w:lvlJc w:val="left"/>
      <w:pPr>
        <w:tabs>
          <w:tab w:val="num" w:pos="9000"/>
        </w:tabs>
        <w:ind w:left="9000" w:hanging="360"/>
      </w:pPr>
    </w:lvl>
    <w:lvl w:ilvl="5" w:tplc="040C001B">
      <w:start w:val="1"/>
      <w:numFmt w:val="lowerRoman"/>
      <w:lvlText w:val="%6."/>
      <w:lvlJc w:val="right"/>
      <w:pPr>
        <w:tabs>
          <w:tab w:val="num" w:pos="9720"/>
        </w:tabs>
        <w:ind w:left="9720" w:hanging="180"/>
      </w:pPr>
    </w:lvl>
    <w:lvl w:ilvl="6" w:tplc="040C000F">
      <w:start w:val="1"/>
      <w:numFmt w:val="decimal"/>
      <w:lvlText w:val="%7."/>
      <w:lvlJc w:val="left"/>
      <w:pPr>
        <w:tabs>
          <w:tab w:val="num" w:pos="10440"/>
        </w:tabs>
        <w:ind w:left="10440" w:hanging="360"/>
      </w:pPr>
    </w:lvl>
    <w:lvl w:ilvl="7" w:tplc="040C0019">
      <w:start w:val="1"/>
      <w:numFmt w:val="lowerLetter"/>
      <w:lvlText w:val="%8."/>
      <w:lvlJc w:val="left"/>
      <w:pPr>
        <w:tabs>
          <w:tab w:val="num" w:pos="11160"/>
        </w:tabs>
        <w:ind w:left="11160" w:hanging="360"/>
      </w:pPr>
    </w:lvl>
    <w:lvl w:ilvl="8" w:tplc="040C001B">
      <w:start w:val="1"/>
      <w:numFmt w:val="lowerRoman"/>
      <w:lvlText w:val="%9."/>
      <w:lvlJc w:val="right"/>
      <w:pPr>
        <w:tabs>
          <w:tab w:val="num" w:pos="11880"/>
        </w:tabs>
        <w:ind w:left="11880" w:hanging="180"/>
      </w:pPr>
    </w:lvl>
  </w:abstractNum>
  <w:abstractNum w:abstractNumId="13" w15:restartNumberingAfterBreak="0">
    <w:nsid w:val="1E241546"/>
    <w:multiLevelType w:val="singleLevel"/>
    <w:tmpl w:val="9E86E80A"/>
    <w:lvl w:ilvl="0">
      <w:numFmt w:val="bullet"/>
      <w:lvlText w:val="-"/>
      <w:lvlJc w:val="left"/>
      <w:pPr>
        <w:tabs>
          <w:tab w:val="num" w:pos="1800"/>
        </w:tabs>
        <w:ind w:left="1800" w:hanging="360"/>
      </w:pPr>
      <w:rPr>
        <w:rFonts w:hint="default"/>
      </w:rPr>
    </w:lvl>
  </w:abstractNum>
  <w:abstractNum w:abstractNumId="14" w15:restartNumberingAfterBreak="0">
    <w:nsid w:val="2A1C3FAB"/>
    <w:multiLevelType w:val="hybridMultilevel"/>
    <w:tmpl w:val="9F949E5C"/>
    <w:lvl w:ilvl="0" w:tplc="679C4738">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AF3778D"/>
    <w:multiLevelType w:val="hybridMultilevel"/>
    <w:tmpl w:val="D8DE46E2"/>
    <w:lvl w:ilvl="0" w:tplc="3258E166">
      <w:start w:val="1"/>
      <w:numFmt w:val="decimal"/>
      <w:lvlText w:val="%1."/>
      <w:lvlJc w:val="left"/>
      <w:pPr>
        <w:tabs>
          <w:tab w:val="num" w:pos="720"/>
        </w:tabs>
        <w:ind w:left="720" w:hanging="360"/>
      </w:pPr>
      <w:rPr>
        <w:rFonts w:hint="default"/>
      </w:rPr>
    </w:lvl>
    <w:lvl w:ilvl="1" w:tplc="BECE672A" w:tentative="1">
      <w:start w:val="1"/>
      <w:numFmt w:val="lowerLetter"/>
      <w:lvlText w:val="%2."/>
      <w:lvlJc w:val="left"/>
      <w:pPr>
        <w:tabs>
          <w:tab w:val="num" w:pos="1440"/>
        </w:tabs>
        <w:ind w:left="1440" w:hanging="360"/>
      </w:pPr>
    </w:lvl>
    <w:lvl w:ilvl="2" w:tplc="54AA923A" w:tentative="1">
      <w:start w:val="1"/>
      <w:numFmt w:val="lowerRoman"/>
      <w:lvlText w:val="%3."/>
      <w:lvlJc w:val="right"/>
      <w:pPr>
        <w:tabs>
          <w:tab w:val="num" w:pos="2160"/>
        </w:tabs>
        <w:ind w:left="2160" w:hanging="180"/>
      </w:pPr>
    </w:lvl>
    <w:lvl w:ilvl="3" w:tplc="327E95F2" w:tentative="1">
      <w:start w:val="1"/>
      <w:numFmt w:val="decimal"/>
      <w:lvlText w:val="%4."/>
      <w:lvlJc w:val="left"/>
      <w:pPr>
        <w:tabs>
          <w:tab w:val="num" w:pos="2880"/>
        </w:tabs>
        <w:ind w:left="2880" w:hanging="360"/>
      </w:pPr>
    </w:lvl>
    <w:lvl w:ilvl="4" w:tplc="11E84DF2" w:tentative="1">
      <w:start w:val="1"/>
      <w:numFmt w:val="lowerLetter"/>
      <w:lvlText w:val="%5."/>
      <w:lvlJc w:val="left"/>
      <w:pPr>
        <w:tabs>
          <w:tab w:val="num" w:pos="3600"/>
        </w:tabs>
        <w:ind w:left="3600" w:hanging="360"/>
      </w:pPr>
    </w:lvl>
    <w:lvl w:ilvl="5" w:tplc="CD0CBAB8" w:tentative="1">
      <w:start w:val="1"/>
      <w:numFmt w:val="lowerRoman"/>
      <w:lvlText w:val="%6."/>
      <w:lvlJc w:val="right"/>
      <w:pPr>
        <w:tabs>
          <w:tab w:val="num" w:pos="4320"/>
        </w:tabs>
        <w:ind w:left="4320" w:hanging="180"/>
      </w:pPr>
    </w:lvl>
    <w:lvl w:ilvl="6" w:tplc="B6989B34" w:tentative="1">
      <w:start w:val="1"/>
      <w:numFmt w:val="decimal"/>
      <w:lvlText w:val="%7."/>
      <w:lvlJc w:val="left"/>
      <w:pPr>
        <w:tabs>
          <w:tab w:val="num" w:pos="5040"/>
        </w:tabs>
        <w:ind w:left="5040" w:hanging="360"/>
      </w:pPr>
    </w:lvl>
    <w:lvl w:ilvl="7" w:tplc="ACD0271E" w:tentative="1">
      <w:start w:val="1"/>
      <w:numFmt w:val="lowerLetter"/>
      <w:lvlText w:val="%8."/>
      <w:lvlJc w:val="left"/>
      <w:pPr>
        <w:tabs>
          <w:tab w:val="num" w:pos="5760"/>
        </w:tabs>
        <w:ind w:left="5760" w:hanging="360"/>
      </w:pPr>
    </w:lvl>
    <w:lvl w:ilvl="8" w:tplc="F5DEE078" w:tentative="1">
      <w:start w:val="1"/>
      <w:numFmt w:val="lowerRoman"/>
      <w:lvlText w:val="%9."/>
      <w:lvlJc w:val="right"/>
      <w:pPr>
        <w:tabs>
          <w:tab w:val="num" w:pos="6480"/>
        </w:tabs>
        <w:ind w:left="6480" w:hanging="180"/>
      </w:pPr>
    </w:lvl>
  </w:abstractNum>
  <w:abstractNum w:abstractNumId="16" w15:restartNumberingAfterBreak="0">
    <w:nsid w:val="2CEC19DB"/>
    <w:multiLevelType w:val="hybridMultilevel"/>
    <w:tmpl w:val="D256DDAC"/>
    <w:lvl w:ilvl="0" w:tplc="040C000B">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851237"/>
    <w:multiLevelType w:val="hybridMultilevel"/>
    <w:tmpl w:val="05D045A8"/>
    <w:lvl w:ilvl="0" w:tplc="E0EAF350">
      <w:start w:val="1"/>
      <w:numFmt w:val="bullet"/>
      <w:lvlText w:val=""/>
      <w:lvlJc w:val="left"/>
      <w:pPr>
        <w:tabs>
          <w:tab w:val="num" w:pos="1620"/>
        </w:tabs>
        <w:ind w:left="1620" w:hanging="360"/>
      </w:pPr>
      <w:rPr>
        <w:rFonts w:ascii="Wingdings" w:hAnsi="Wingdings" w:hint="default"/>
        <w:sz w:val="16"/>
      </w:rPr>
    </w:lvl>
    <w:lvl w:ilvl="1" w:tplc="FDE84670" w:tentative="1">
      <w:start w:val="1"/>
      <w:numFmt w:val="bullet"/>
      <w:lvlText w:val="o"/>
      <w:lvlJc w:val="left"/>
      <w:pPr>
        <w:tabs>
          <w:tab w:val="num" w:pos="2340"/>
        </w:tabs>
        <w:ind w:left="2340" w:hanging="360"/>
      </w:pPr>
      <w:rPr>
        <w:rFonts w:ascii="Courier New" w:hAnsi="Courier New" w:hint="default"/>
      </w:rPr>
    </w:lvl>
    <w:lvl w:ilvl="2" w:tplc="8D741CB4" w:tentative="1">
      <w:start w:val="1"/>
      <w:numFmt w:val="bullet"/>
      <w:lvlText w:val=""/>
      <w:lvlJc w:val="left"/>
      <w:pPr>
        <w:tabs>
          <w:tab w:val="num" w:pos="3060"/>
        </w:tabs>
        <w:ind w:left="3060" w:hanging="360"/>
      </w:pPr>
      <w:rPr>
        <w:rFonts w:ascii="Wingdings" w:hAnsi="Wingdings" w:hint="default"/>
      </w:rPr>
    </w:lvl>
    <w:lvl w:ilvl="3" w:tplc="AA6A5354" w:tentative="1">
      <w:start w:val="1"/>
      <w:numFmt w:val="bullet"/>
      <w:lvlText w:val=""/>
      <w:lvlJc w:val="left"/>
      <w:pPr>
        <w:tabs>
          <w:tab w:val="num" w:pos="3780"/>
        </w:tabs>
        <w:ind w:left="3780" w:hanging="360"/>
      </w:pPr>
      <w:rPr>
        <w:rFonts w:ascii="Symbol" w:hAnsi="Symbol" w:hint="default"/>
      </w:rPr>
    </w:lvl>
    <w:lvl w:ilvl="4" w:tplc="4B44C74A" w:tentative="1">
      <w:start w:val="1"/>
      <w:numFmt w:val="bullet"/>
      <w:lvlText w:val="o"/>
      <w:lvlJc w:val="left"/>
      <w:pPr>
        <w:tabs>
          <w:tab w:val="num" w:pos="4500"/>
        </w:tabs>
        <w:ind w:left="4500" w:hanging="360"/>
      </w:pPr>
      <w:rPr>
        <w:rFonts w:ascii="Courier New" w:hAnsi="Courier New" w:hint="default"/>
      </w:rPr>
    </w:lvl>
    <w:lvl w:ilvl="5" w:tplc="DE6A0E34" w:tentative="1">
      <w:start w:val="1"/>
      <w:numFmt w:val="bullet"/>
      <w:lvlText w:val=""/>
      <w:lvlJc w:val="left"/>
      <w:pPr>
        <w:tabs>
          <w:tab w:val="num" w:pos="5220"/>
        </w:tabs>
        <w:ind w:left="5220" w:hanging="360"/>
      </w:pPr>
      <w:rPr>
        <w:rFonts w:ascii="Wingdings" w:hAnsi="Wingdings" w:hint="default"/>
      </w:rPr>
    </w:lvl>
    <w:lvl w:ilvl="6" w:tplc="4E92D0A8" w:tentative="1">
      <w:start w:val="1"/>
      <w:numFmt w:val="bullet"/>
      <w:lvlText w:val=""/>
      <w:lvlJc w:val="left"/>
      <w:pPr>
        <w:tabs>
          <w:tab w:val="num" w:pos="5940"/>
        </w:tabs>
        <w:ind w:left="5940" w:hanging="360"/>
      </w:pPr>
      <w:rPr>
        <w:rFonts w:ascii="Symbol" w:hAnsi="Symbol" w:hint="default"/>
      </w:rPr>
    </w:lvl>
    <w:lvl w:ilvl="7" w:tplc="4ADA12CA" w:tentative="1">
      <w:start w:val="1"/>
      <w:numFmt w:val="bullet"/>
      <w:lvlText w:val="o"/>
      <w:lvlJc w:val="left"/>
      <w:pPr>
        <w:tabs>
          <w:tab w:val="num" w:pos="6660"/>
        </w:tabs>
        <w:ind w:left="6660" w:hanging="360"/>
      </w:pPr>
      <w:rPr>
        <w:rFonts w:ascii="Courier New" w:hAnsi="Courier New" w:hint="default"/>
      </w:rPr>
    </w:lvl>
    <w:lvl w:ilvl="8" w:tplc="337441DE"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323C565E"/>
    <w:multiLevelType w:val="singleLevel"/>
    <w:tmpl w:val="3B50E34C"/>
    <w:lvl w:ilvl="0">
      <w:start w:val="1"/>
      <w:numFmt w:val="lowerLetter"/>
      <w:lvlText w:val="%1."/>
      <w:lvlJc w:val="left"/>
      <w:pPr>
        <w:tabs>
          <w:tab w:val="num" w:pos="1800"/>
        </w:tabs>
        <w:ind w:left="1800" w:hanging="360"/>
      </w:pPr>
      <w:rPr>
        <w:rFonts w:hint="default"/>
      </w:rPr>
    </w:lvl>
  </w:abstractNum>
  <w:abstractNum w:abstractNumId="19" w15:restartNumberingAfterBreak="0">
    <w:nsid w:val="348B71A9"/>
    <w:multiLevelType w:val="hybridMultilevel"/>
    <w:tmpl w:val="4DB45C42"/>
    <w:lvl w:ilvl="0" w:tplc="C5A25B06">
      <w:start w:val="2"/>
      <w:numFmt w:val="lowerLetter"/>
      <w:lvlText w:val="%1)"/>
      <w:lvlJc w:val="left"/>
      <w:pPr>
        <w:tabs>
          <w:tab w:val="num" w:pos="720"/>
        </w:tabs>
        <w:ind w:left="720" w:hanging="540"/>
      </w:pPr>
      <w:rPr>
        <w:rFonts w:hint="default"/>
      </w:rPr>
    </w:lvl>
    <w:lvl w:ilvl="1" w:tplc="499404AE" w:tentative="1">
      <w:start w:val="1"/>
      <w:numFmt w:val="lowerLetter"/>
      <w:lvlText w:val="%2."/>
      <w:lvlJc w:val="left"/>
      <w:pPr>
        <w:tabs>
          <w:tab w:val="num" w:pos="1260"/>
        </w:tabs>
        <w:ind w:left="1260" w:hanging="360"/>
      </w:pPr>
    </w:lvl>
    <w:lvl w:ilvl="2" w:tplc="C33EA906" w:tentative="1">
      <w:start w:val="1"/>
      <w:numFmt w:val="lowerRoman"/>
      <w:lvlText w:val="%3."/>
      <w:lvlJc w:val="right"/>
      <w:pPr>
        <w:tabs>
          <w:tab w:val="num" w:pos="1980"/>
        </w:tabs>
        <w:ind w:left="1980" w:hanging="180"/>
      </w:pPr>
    </w:lvl>
    <w:lvl w:ilvl="3" w:tplc="CE16DADE" w:tentative="1">
      <w:start w:val="1"/>
      <w:numFmt w:val="decimal"/>
      <w:lvlText w:val="%4."/>
      <w:lvlJc w:val="left"/>
      <w:pPr>
        <w:tabs>
          <w:tab w:val="num" w:pos="2700"/>
        </w:tabs>
        <w:ind w:left="2700" w:hanging="360"/>
      </w:pPr>
    </w:lvl>
    <w:lvl w:ilvl="4" w:tplc="FC3ACA92" w:tentative="1">
      <w:start w:val="1"/>
      <w:numFmt w:val="lowerLetter"/>
      <w:lvlText w:val="%5."/>
      <w:lvlJc w:val="left"/>
      <w:pPr>
        <w:tabs>
          <w:tab w:val="num" w:pos="3420"/>
        </w:tabs>
        <w:ind w:left="3420" w:hanging="360"/>
      </w:pPr>
    </w:lvl>
    <w:lvl w:ilvl="5" w:tplc="EA0213DC" w:tentative="1">
      <w:start w:val="1"/>
      <w:numFmt w:val="lowerRoman"/>
      <w:lvlText w:val="%6."/>
      <w:lvlJc w:val="right"/>
      <w:pPr>
        <w:tabs>
          <w:tab w:val="num" w:pos="4140"/>
        </w:tabs>
        <w:ind w:left="4140" w:hanging="180"/>
      </w:pPr>
    </w:lvl>
    <w:lvl w:ilvl="6" w:tplc="5D341DCC" w:tentative="1">
      <w:start w:val="1"/>
      <w:numFmt w:val="decimal"/>
      <w:lvlText w:val="%7."/>
      <w:lvlJc w:val="left"/>
      <w:pPr>
        <w:tabs>
          <w:tab w:val="num" w:pos="4860"/>
        </w:tabs>
        <w:ind w:left="4860" w:hanging="360"/>
      </w:pPr>
    </w:lvl>
    <w:lvl w:ilvl="7" w:tplc="8B4666B0" w:tentative="1">
      <w:start w:val="1"/>
      <w:numFmt w:val="lowerLetter"/>
      <w:lvlText w:val="%8."/>
      <w:lvlJc w:val="left"/>
      <w:pPr>
        <w:tabs>
          <w:tab w:val="num" w:pos="5580"/>
        </w:tabs>
        <w:ind w:left="5580" w:hanging="360"/>
      </w:pPr>
    </w:lvl>
    <w:lvl w:ilvl="8" w:tplc="F7D444AA" w:tentative="1">
      <w:start w:val="1"/>
      <w:numFmt w:val="lowerRoman"/>
      <w:lvlText w:val="%9."/>
      <w:lvlJc w:val="right"/>
      <w:pPr>
        <w:tabs>
          <w:tab w:val="num" w:pos="6300"/>
        </w:tabs>
        <w:ind w:left="6300" w:hanging="180"/>
      </w:pPr>
    </w:lvl>
  </w:abstractNum>
  <w:abstractNum w:abstractNumId="20" w15:restartNumberingAfterBreak="0">
    <w:nsid w:val="421D1A4A"/>
    <w:multiLevelType w:val="hybridMultilevel"/>
    <w:tmpl w:val="8EA288C2"/>
    <w:lvl w:ilvl="0" w:tplc="77346C92">
      <w:start w:val="1"/>
      <w:numFmt w:val="decimal"/>
      <w:lvlText w:val="%1."/>
      <w:lvlJc w:val="left"/>
      <w:pPr>
        <w:tabs>
          <w:tab w:val="num" w:pos="1800"/>
        </w:tabs>
        <w:ind w:left="180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1" w15:restartNumberingAfterBreak="0">
    <w:nsid w:val="42F3213B"/>
    <w:multiLevelType w:val="hybridMultilevel"/>
    <w:tmpl w:val="46BE50BA"/>
    <w:lvl w:ilvl="0" w:tplc="1FD23158">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3CC292A"/>
    <w:multiLevelType w:val="hybridMultilevel"/>
    <w:tmpl w:val="6934525E"/>
    <w:lvl w:ilvl="0" w:tplc="8A2E86C2">
      <w:numFmt w:val="bullet"/>
      <w:lvlText w:val="-"/>
      <w:lvlJc w:val="left"/>
      <w:pPr>
        <w:ind w:left="1800" w:hanging="360"/>
      </w:pPr>
      <w:rPr>
        <w:rFonts w:ascii="Verdana" w:eastAsia="Times New Roman" w:hAnsi="Verdana" w:cs="Times New Roman"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3" w15:restartNumberingAfterBreak="0">
    <w:nsid w:val="43E32B4B"/>
    <w:multiLevelType w:val="hybridMultilevel"/>
    <w:tmpl w:val="DC321A60"/>
    <w:lvl w:ilvl="0" w:tplc="040C000B">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AE152B7"/>
    <w:multiLevelType w:val="hybridMultilevel"/>
    <w:tmpl w:val="E00E232C"/>
    <w:lvl w:ilvl="0" w:tplc="F01E62C6">
      <w:start w:val="1"/>
      <w:numFmt w:val="decimal"/>
      <w:lvlText w:val="%1."/>
      <w:lvlJc w:val="left"/>
      <w:pPr>
        <w:tabs>
          <w:tab w:val="num" w:pos="540"/>
        </w:tabs>
        <w:ind w:left="540" w:hanging="360"/>
      </w:pPr>
      <w:rPr>
        <w:rFonts w:hint="default"/>
      </w:rPr>
    </w:lvl>
    <w:lvl w:ilvl="1" w:tplc="CD82A59A">
      <w:start w:val="1"/>
      <w:numFmt w:val="upperLetter"/>
      <w:lvlText w:val="%2)"/>
      <w:lvlJc w:val="left"/>
      <w:pPr>
        <w:tabs>
          <w:tab w:val="num" w:pos="1800"/>
        </w:tabs>
        <w:ind w:left="1800" w:hanging="900"/>
      </w:pPr>
      <w:rPr>
        <w:rFonts w:hint="default"/>
      </w:rPr>
    </w:lvl>
    <w:lvl w:ilvl="2" w:tplc="82BE1A9A">
      <w:start w:val="18"/>
      <w:numFmt w:val="bullet"/>
      <w:lvlText w:val="-"/>
      <w:lvlJc w:val="left"/>
      <w:pPr>
        <w:tabs>
          <w:tab w:val="num" w:pos="2160"/>
        </w:tabs>
        <w:ind w:left="2160" w:hanging="360"/>
      </w:pPr>
      <w:rPr>
        <w:rFonts w:ascii="Times New Roman" w:eastAsia="Times New Roman" w:hAnsi="Times New Roman" w:cs="Times New Roman" w:hint="default"/>
      </w:rPr>
    </w:lvl>
    <w:lvl w:ilvl="3" w:tplc="D25A5D48">
      <w:start w:val="1"/>
      <w:numFmt w:val="lowerLetter"/>
      <w:lvlText w:val="%4)"/>
      <w:lvlJc w:val="left"/>
      <w:pPr>
        <w:tabs>
          <w:tab w:val="num" w:pos="3060"/>
        </w:tabs>
        <w:ind w:left="3060" w:hanging="720"/>
      </w:pPr>
      <w:rPr>
        <w:rFonts w:hint="default"/>
      </w:rPr>
    </w:lvl>
    <w:lvl w:ilvl="4" w:tplc="00EE28EE" w:tentative="1">
      <w:start w:val="1"/>
      <w:numFmt w:val="lowerLetter"/>
      <w:lvlText w:val="%5."/>
      <w:lvlJc w:val="left"/>
      <w:pPr>
        <w:tabs>
          <w:tab w:val="num" w:pos="3420"/>
        </w:tabs>
        <w:ind w:left="3420" w:hanging="360"/>
      </w:pPr>
    </w:lvl>
    <w:lvl w:ilvl="5" w:tplc="7EFCECD0" w:tentative="1">
      <w:start w:val="1"/>
      <w:numFmt w:val="lowerRoman"/>
      <w:lvlText w:val="%6."/>
      <w:lvlJc w:val="right"/>
      <w:pPr>
        <w:tabs>
          <w:tab w:val="num" w:pos="4140"/>
        </w:tabs>
        <w:ind w:left="4140" w:hanging="180"/>
      </w:pPr>
    </w:lvl>
    <w:lvl w:ilvl="6" w:tplc="936E8626" w:tentative="1">
      <w:start w:val="1"/>
      <w:numFmt w:val="decimal"/>
      <w:lvlText w:val="%7."/>
      <w:lvlJc w:val="left"/>
      <w:pPr>
        <w:tabs>
          <w:tab w:val="num" w:pos="4860"/>
        </w:tabs>
        <w:ind w:left="4860" w:hanging="360"/>
      </w:pPr>
    </w:lvl>
    <w:lvl w:ilvl="7" w:tplc="FFCE10C6" w:tentative="1">
      <w:start w:val="1"/>
      <w:numFmt w:val="lowerLetter"/>
      <w:lvlText w:val="%8."/>
      <w:lvlJc w:val="left"/>
      <w:pPr>
        <w:tabs>
          <w:tab w:val="num" w:pos="5580"/>
        </w:tabs>
        <w:ind w:left="5580" w:hanging="360"/>
      </w:pPr>
    </w:lvl>
    <w:lvl w:ilvl="8" w:tplc="CEA2C06A" w:tentative="1">
      <w:start w:val="1"/>
      <w:numFmt w:val="lowerRoman"/>
      <w:lvlText w:val="%9."/>
      <w:lvlJc w:val="right"/>
      <w:pPr>
        <w:tabs>
          <w:tab w:val="num" w:pos="6300"/>
        </w:tabs>
        <w:ind w:left="6300" w:hanging="180"/>
      </w:pPr>
    </w:lvl>
  </w:abstractNum>
  <w:abstractNum w:abstractNumId="25" w15:restartNumberingAfterBreak="0">
    <w:nsid w:val="4B831FD4"/>
    <w:multiLevelType w:val="hybridMultilevel"/>
    <w:tmpl w:val="9FF638F6"/>
    <w:lvl w:ilvl="0" w:tplc="71D67D00">
      <w:start w:val="1"/>
      <w:numFmt w:val="bullet"/>
      <w:lvlText w:val=""/>
      <w:lvlJc w:val="left"/>
      <w:pPr>
        <w:tabs>
          <w:tab w:val="num" w:pos="960"/>
        </w:tabs>
        <w:ind w:left="960" w:hanging="360"/>
      </w:pPr>
      <w:rPr>
        <w:rFonts w:ascii="Symbol" w:hAnsi="Symbol" w:hint="default"/>
      </w:rPr>
    </w:lvl>
    <w:lvl w:ilvl="1" w:tplc="0FD49B12">
      <w:start w:val="3"/>
      <w:numFmt w:val="bullet"/>
      <w:lvlText w:val="-"/>
      <w:lvlJc w:val="left"/>
      <w:pPr>
        <w:tabs>
          <w:tab w:val="num" w:pos="1860"/>
        </w:tabs>
        <w:ind w:left="1860" w:hanging="540"/>
      </w:pPr>
      <w:rPr>
        <w:rFonts w:ascii="Times New Roman" w:eastAsia="Times New Roman" w:hAnsi="Times New Roman" w:cs="Times New Roman" w:hint="default"/>
      </w:rPr>
    </w:lvl>
    <w:lvl w:ilvl="2" w:tplc="A808EA66" w:tentative="1">
      <w:start w:val="1"/>
      <w:numFmt w:val="bullet"/>
      <w:lvlText w:val=""/>
      <w:lvlJc w:val="left"/>
      <w:pPr>
        <w:tabs>
          <w:tab w:val="num" w:pos="2400"/>
        </w:tabs>
        <w:ind w:left="2400" w:hanging="360"/>
      </w:pPr>
      <w:rPr>
        <w:rFonts w:ascii="Wingdings" w:hAnsi="Wingdings" w:hint="default"/>
      </w:rPr>
    </w:lvl>
    <w:lvl w:ilvl="3" w:tplc="049AF8C8" w:tentative="1">
      <w:start w:val="1"/>
      <w:numFmt w:val="bullet"/>
      <w:lvlText w:val=""/>
      <w:lvlJc w:val="left"/>
      <w:pPr>
        <w:tabs>
          <w:tab w:val="num" w:pos="3120"/>
        </w:tabs>
        <w:ind w:left="3120" w:hanging="360"/>
      </w:pPr>
      <w:rPr>
        <w:rFonts w:ascii="Symbol" w:hAnsi="Symbol" w:hint="default"/>
      </w:rPr>
    </w:lvl>
    <w:lvl w:ilvl="4" w:tplc="A090288A" w:tentative="1">
      <w:start w:val="1"/>
      <w:numFmt w:val="bullet"/>
      <w:lvlText w:val="o"/>
      <w:lvlJc w:val="left"/>
      <w:pPr>
        <w:tabs>
          <w:tab w:val="num" w:pos="3840"/>
        </w:tabs>
        <w:ind w:left="3840" w:hanging="360"/>
      </w:pPr>
      <w:rPr>
        <w:rFonts w:ascii="Courier New" w:hAnsi="Courier New" w:hint="default"/>
      </w:rPr>
    </w:lvl>
    <w:lvl w:ilvl="5" w:tplc="AE884118" w:tentative="1">
      <w:start w:val="1"/>
      <w:numFmt w:val="bullet"/>
      <w:lvlText w:val=""/>
      <w:lvlJc w:val="left"/>
      <w:pPr>
        <w:tabs>
          <w:tab w:val="num" w:pos="4560"/>
        </w:tabs>
        <w:ind w:left="4560" w:hanging="360"/>
      </w:pPr>
      <w:rPr>
        <w:rFonts w:ascii="Wingdings" w:hAnsi="Wingdings" w:hint="default"/>
      </w:rPr>
    </w:lvl>
    <w:lvl w:ilvl="6" w:tplc="86028AD0" w:tentative="1">
      <w:start w:val="1"/>
      <w:numFmt w:val="bullet"/>
      <w:lvlText w:val=""/>
      <w:lvlJc w:val="left"/>
      <w:pPr>
        <w:tabs>
          <w:tab w:val="num" w:pos="5280"/>
        </w:tabs>
        <w:ind w:left="5280" w:hanging="360"/>
      </w:pPr>
      <w:rPr>
        <w:rFonts w:ascii="Symbol" w:hAnsi="Symbol" w:hint="default"/>
      </w:rPr>
    </w:lvl>
    <w:lvl w:ilvl="7" w:tplc="CACC76D0" w:tentative="1">
      <w:start w:val="1"/>
      <w:numFmt w:val="bullet"/>
      <w:lvlText w:val="o"/>
      <w:lvlJc w:val="left"/>
      <w:pPr>
        <w:tabs>
          <w:tab w:val="num" w:pos="6000"/>
        </w:tabs>
        <w:ind w:left="6000" w:hanging="360"/>
      </w:pPr>
      <w:rPr>
        <w:rFonts w:ascii="Courier New" w:hAnsi="Courier New" w:hint="default"/>
      </w:rPr>
    </w:lvl>
    <w:lvl w:ilvl="8" w:tplc="A57CF0F0" w:tentative="1">
      <w:start w:val="1"/>
      <w:numFmt w:val="bullet"/>
      <w:lvlText w:val=""/>
      <w:lvlJc w:val="left"/>
      <w:pPr>
        <w:tabs>
          <w:tab w:val="num" w:pos="6720"/>
        </w:tabs>
        <w:ind w:left="6720" w:hanging="360"/>
      </w:pPr>
      <w:rPr>
        <w:rFonts w:ascii="Wingdings" w:hAnsi="Wingdings" w:hint="default"/>
      </w:rPr>
    </w:lvl>
  </w:abstractNum>
  <w:abstractNum w:abstractNumId="26" w15:restartNumberingAfterBreak="0">
    <w:nsid w:val="4C1F0FF3"/>
    <w:multiLevelType w:val="hybridMultilevel"/>
    <w:tmpl w:val="2BDC1F62"/>
    <w:lvl w:ilvl="0" w:tplc="8AA2FDA4">
      <w:start w:val="2"/>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7" w15:restartNumberingAfterBreak="0">
    <w:nsid w:val="50521691"/>
    <w:multiLevelType w:val="hybridMultilevel"/>
    <w:tmpl w:val="4AD40DF6"/>
    <w:lvl w:ilvl="0" w:tplc="4E36D8A8">
      <w:start w:val="1"/>
      <w:numFmt w:val="decimal"/>
      <w:lvlText w:val="%1."/>
      <w:lvlJc w:val="left"/>
      <w:pPr>
        <w:tabs>
          <w:tab w:val="num" w:pos="1800"/>
        </w:tabs>
        <w:ind w:left="1800" w:hanging="360"/>
      </w:pPr>
      <w:rPr>
        <w:rFonts w:hint="default"/>
      </w:rPr>
    </w:lvl>
    <w:lvl w:ilvl="1" w:tplc="ED02E552">
      <w:start w:val="2"/>
      <w:numFmt w:val="bullet"/>
      <w:lvlText w:val="-"/>
      <w:lvlJc w:val="left"/>
      <w:pPr>
        <w:tabs>
          <w:tab w:val="num" w:pos="2520"/>
        </w:tabs>
        <w:ind w:left="2520" w:hanging="360"/>
      </w:pPr>
      <w:rPr>
        <w:rFonts w:ascii="Times New Roman" w:eastAsia="Times New Roman" w:hAnsi="Times New Roman" w:cs="Times New Roman" w:hint="default"/>
      </w:r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8" w15:restartNumberingAfterBreak="0">
    <w:nsid w:val="50685E38"/>
    <w:multiLevelType w:val="hybridMultilevel"/>
    <w:tmpl w:val="CE96E2A6"/>
    <w:lvl w:ilvl="0" w:tplc="03787BB2">
      <w:start w:val="1"/>
      <w:numFmt w:val="decimal"/>
      <w:lvlText w:val="%1."/>
      <w:lvlJc w:val="left"/>
      <w:pPr>
        <w:tabs>
          <w:tab w:val="num" w:pos="960"/>
        </w:tabs>
        <w:ind w:left="960" w:hanging="360"/>
      </w:pPr>
    </w:lvl>
    <w:lvl w:ilvl="1" w:tplc="DC3C9422" w:tentative="1">
      <w:start w:val="1"/>
      <w:numFmt w:val="lowerLetter"/>
      <w:lvlText w:val="%2."/>
      <w:lvlJc w:val="left"/>
      <w:pPr>
        <w:tabs>
          <w:tab w:val="num" w:pos="1680"/>
        </w:tabs>
        <w:ind w:left="1680" w:hanging="360"/>
      </w:pPr>
    </w:lvl>
    <w:lvl w:ilvl="2" w:tplc="578AC828" w:tentative="1">
      <w:start w:val="1"/>
      <w:numFmt w:val="lowerRoman"/>
      <w:lvlText w:val="%3."/>
      <w:lvlJc w:val="right"/>
      <w:pPr>
        <w:tabs>
          <w:tab w:val="num" w:pos="2400"/>
        </w:tabs>
        <w:ind w:left="2400" w:hanging="180"/>
      </w:pPr>
    </w:lvl>
    <w:lvl w:ilvl="3" w:tplc="62908D6E" w:tentative="1">
      <w:start w:val="1"/>
      <w:numFmt w:val="decimal"/>
      <w:lvlText w:val="%4."/>
      <w:lvlJc w:val="left"/>
      <w:pPr>
        <w:tabs>
          <w:tab w:val="num" w:pos="3120"/>
        </w:tabs>
        <w:ind w:left="3120" w:hanging="360"/>
      </w:pPr>
    </w:lvl>
    <w:lvl w:ilvl="4" w:tplc="5A7CB722" w:tentative="1">
      <w:start w:val="1"/>
      <w:numFmt w:val="lowerLetter"/>
      <w:lvlText w:val="%5."/>
      <w:lvlJc w:val="left"/>
      <w:pPr>
        <w:tabs>
          <w:tab w:val="num" w:pos="3840"/>
        </w:tabs>
        <w:ind w:left="3840" w:hanging="360"/>
      </w:pPr>
    </w:lvl>
    <w:lvl w:ilvl="5" w:tplc="35DEF258" w:tentative="1">
      <w:start w:val="1"/>
      <w:numFmt w:val="lowerRoman"/>
      <w:lvlText w:val="%6."/>
      <w:lvlJc w:val="right"/>
      <w:pPr>
        <w:tabs>
          <w:tab w:val="num" w:pos="4560"/>
        </w:tabs>
        <w:ind w:left="4560" w:hanging="180"/>
      </w:pPr>
    </w:lvl>
    <w:lvl w:ilvl="6" w:tplc="D624A354" w:tentative="1">
      <w:start w:val="1"/>
      <w:numFmt w:val="decimal"/>
      <w:lvlText w:val="%7."/>
      <w:lvlJc w:val="left"/>
      <w:pPr>
        <w:tabs>
          <w:tab w:val="num" w:pos="5280"/>
        </w:tabs>
        <w:ind w:left="5280" w:hanging="360"/>
      </w:pPr>
    </w:lvl>
    <w:lvl w:ilvl="7" w:tplc="47DAF1D8" w:tentative="1">
      <w:start w:val="1"/>
      <w:numFmt w:val="lowerLetter"/>
      <w:lvlText w:val="%8."/>
      <w:lvlJc w:val="left"/>
      <w:pPr>
        <w:tabs>
          <w:tab w:val="num" w:pos="6000"/>
        </w:tabs>
        <w:ind w:left="6000" w:hanging="360"/>
      </w:pPr>
    </w:lvl>
    <w:lvl w:ilvl="8" w:tplc="6ADA8BE0" w:tentative="1">
      <w:start w:val="1"/>
      <w:numFmt w:val="lowerRoman"/>
      <w:lvlText w:val="%9."/>
      <w:lvlJc w:val="right"/>
      <w:pPr>
        <w:tabs>
          <w:tab w:val="num" w:pos="6720"/>
        </w:tabs>
        <w:ind w:left="6720" w:hanging="180"/>
      </w:pPr>
    </w:lvl>
  </w:abstractNum>
  <w:abstractNum w:abstractNumId="29" w15:restartNumberingAfterBreak="0">
    <w:nsid w:val="53256C48"/>
    <w:multiLevelType w:val="singleLevel"/>
    <w:tmpl w:val="A24A89A2"/>
    <w:lvl w:ilvl="0">
      <w:numFmt w:val="bullet"/>
      <w:lvlText w:val="-"/>
      <w:lvlJc w:val="left"/>
      <w:pPr>
        <w:tabs>
          <w:tab w:val="num" w:pos="1800"/>
        </w:tabs>
        <w:ind w:left="1800" w:hanging="360"/>
      </w:pPr>
      <w:rPr>
        <w:rFonts w:hint="default"/>
      </w:rPr>
    </w:lvl>
  </w:abstractNum>
  <w:abstractNum w:abstractNumId="30" w15:restartNumberingAfterBreak="0">
    <w:nsid w:val="53397810"/>
    <w:multiLevelType w:val="hybridMultilevel"/>
    <w:tmpl w:val="D480C7AE"/>
    <w:lvl w:ilvl="0" w:tplc="A908291E">
      <w:start w:val="4"/>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75F2CF8"/>
    <w:multiLevelType w:val="hybridMultilevel"/>
    <w:tmpl w:val="1632D768"/>
    <w:lvl w:ilvl="0" w:tplc="86EEC45E">
      <w:start w:val="1"/>
      <w:numFmt w:val="decimal"/>
      <w:lvlText w:val="%1)"/>
      <w:lvlJc w:val="left"/>
      <w:pPr>
        <w:tabs>
          <w:tab w:val="num" w:pos="1800"/>
        </w:tabs>
        <w:ind w:left="1800" w:hanging="360"/>
      </w:pPr>
      <w:rPr>
        <w:rFonts w:hint="default"/>
        <w:b w:val="0"/>
      </w:rPr>
    </w:lvl>
    <w:lvl w:ilvl="1" w:tplc="CBECB140" w:tentative="1">
      <w:start w:val="1"/>
      <w:numFmt w:val="lowerLetter"/>
      <w:lvlText w:val="%2."/>
      <w:lvlJc w:val="left"/>
      <w:pPr>
        <w:tabs>
          <w:tab w:val="num" w:pos="2520"/>
        </w:tabs>
        <w:ind w:left="2520" w:hanging="360"/>
      </w:pPr>
    </w:lvl>
    <w:lvl w:ilvl="2" w:tplc="83B4F3B6" w:tentative="1">
      <w:start w:val="1"/>
      <w:numFmt w:val="lowerRoman"/>
      <w:lvlText w:val="%3."/>
      <w:lvlJc w:val="right"/>
      <w:pPr>
        <w:tabs>
          <w:tab w:val="num" w:pos="3240"/>
        </w:tabs>
        <w:ind w:left="3240" w:hanging="180"/>
      </w:pPr>
    </w:lvl>
    <w:lvl w:ilvl="3" w:tplc="1D440500" w:tentative="1">
      <w:start w:val="1"/>
      <w:numFmt w:val="decimal"/>
      <w:lvlText w:val="%4."/>
      <w:lvlJc w:val="left"/>
      <w:pPr>
        <w:tabs>
          <w:tab w:val="num" w:pos="3960"/>
        </w:tabs>
        <w:ind w:left="3960" w:hanging="360"/>
      </w:pPr>
    </w:lvl>
    <w:lvl w:ilvl="4" w:tplc="3BF6995C" w:tentative="1">
      <w:start w:val="1"/>
      <w:numFmt w:val="lowerLetter"/>
      <w:lvlText w:val="%5."/>
      <w:lvlJc w:val="left"/>
      <w:pPr>
        <w:tabs>
          <w:tab w:val="num" w:pos="4680"/>
        </w:tabs>
        <w:ind w:left="4680" w:hanging="360"/>
      </w:pPr>
    </w:lvl>
    <w:lvl w:ilvl="5" w:tplc="EBDC18C6" w:tentative="1">
      <w:start w:val="1"/>
      <w:numFmt w:val="lowerRoman"/>
      <w:lvlText w:val="%6."/>
      <w:lvlJc w:val="right"/>
      <w:pPr>
        <w:tabs>
          <w:tab w:val="num" w:pos="5400"/>
        </w:tabs>
        <w:ind w:left="5400" w:hanging="180"/>
      </w:pPr>
    </w:lvl>
    <w:lvl w:ilvl="6" w:tplc="EBEA093E" w:tentative="1">
      <w:start w:val="1"/>
      <w:numFmt w:val="decimal"/>
      <w:lvlText w:val="%7."/>
      <w:lvlJc w:val="left"/>
      <w:pPr>
        <w:tabs>
          <w:tab w:val="num" w:pos="6120"/>
        </w:tabs>
        <w:ind w:left="6120" w:hanging="360"/>
      </w:pPr>
    </w:lvl>
    <w:lvl w:ilvl="7" w:tplc="D6F2B9FA" w:tentative="1">
      <w:start w:val="1"/>
      <w:numFmt w:val="lowerLetter"/>
      <w:lvlText w:val="%8."/>
      <w:lvlJc w:val="left"/>
      <w:pPr>
        <w:tabs>
          <w:tab w:val="num" w:pos="6840"/>
        </w:tabs>
        <w:ind w:left="6840" w:hanging="360"/>
      </w:pPr>
    </w:lvl>
    <w:lvl w:ilvl="8" w:tplc="611607A4" w:tentative="1">
      <w:start w:val="1"/>
      <w:numFmt w:val="lowerRoman"/>
      <w:lvlText w:val="%9."/>
      <w:lvlJc w:val="right"/>
      <w:pPr>
        <w:tabs>
          <w:tab w:val="num" w:pos="7560"/>
        </w:tabs>
        <w:ind w:left="7560" w:hanging="180"/>
      </w:pPr>
    </w:lvl>
  </w:abstractNum>
  <w:abstractNum w:abstractNumId="32" w15:restartNumberingAfterBreak="0">
    <w:nsid w:val="5CF74310"/>
    <w:multiLevelType w:val="hybridMultilevel"/>
    <w:tmpl w:val="06566F8A"/>
    <w:lvl w:ilvl="0" w:tplc="0AB402BE">
      <w:start w:val="1"/>
      <w:numFmt w:val="bullet"/>
      <w:lvlText w:val=""/>
      <w:lvlJc w:val="left"/>
      <w:pPr>
        <w:tabs>
          <w:tab w:val="num" w:pos="2160"/>
        </w:tabs>
        <w:ind w:left="2160" w:hanging="360"/>
      </w:pPr>
      <w:rPr>
        <w:rFonts w:ascii="Wingdings" w:hAnsi="Wingdings" w:hint="default"/>
        <w:sz w:val="16"/>
      </w:rPr>
    </w:lvl>
    <w:lvl w:ilvl="1" w:tplc="9C92F576" w:tentative="1">
      <w:start w:val="1"/>
      <w:numFmt w:val="bullet"/>
      <w:lvlText w:val="o"/>
      <w:lvlJc w:val="left"/>
      <w:pPr>
        <w:tabs>
          <w:tab w:val="num" w:pos="2880"/>
        </w:tabs>
        <w:ind w:left="2880" w:hanging="360"/>
      </w:pPr>
      <w:rPr>
        <w:rFonts w:ascii="Courier New" w:hAnsi="Courier New" w:hint="default"/>
      </w:rPr>
    </w:lvl>
    <w:lvl w:ilvl="2" w:tplc="702E1A6A" w:tentative="1">
      <w:start w:val="1"/>
      <w:numFmt w:val="bullet"/>
      <w:lvlText w:val=""/>
      <w:lvlJc w:val="left"/>
      <w:pPr>
        <w:tabs>
          <w:tab w:val="num" w:pos="3600"/>
        </w:tabs>
        <w:ind w:left="3600" w:hanging="360"/>
      </w:pPr>
      <w:rPr>
        <w:rFonts w:ascii="Wingdings" w:hAnsi="Wingdings" w:hint="default"/>
      </w:rPr>
    </w:lvl>
    <w:lvl w:ilvl="3" w:tplc="CCEE6C26" w:tentative="1">
      <w:start w:val="1"/>
      <w:numFmt w:val="bullet"/>
      <w:lvlText w:val=""/>
      <w:lvlJc w:val="left"/>
      <w:pPr>
        <w:tabs>
          <w:tab w:val="num" w:pos="4320"/>
        </w:tabs>
        <w:ind w:left="4320" w:hanging="360"/>
      </w:pPr>
      <w:rPr>
        <w:rFonts w:ascii="Symbol" w:hAnsi="Symbol" w:hint="default"/>
      </w:rPr>
    </w:lvl>
    <w:lvl w:ilvl="4" w:tplc="840EA796" w:tentative="1">
      <w:start w:val="1"/>
      <w:numFmt w:val="bullet"/>
      <w:lvlText w:val="o"/>
      <w:lvlJc w:val="left"/>
      <w:pPr>
        <w:tabs>
          <w:tab w:val="num" w:pos="5040"/>
        </w:tabs>
        <w:ind w:left="5040" w:hanging="360"/>
      </w:pPr>
      <w:rPr>
        <w:rFonts w:ascii="Courier New" w:hAnsi="Courier New" w:hint="default"/>
      </w:rPr>
    </w:lvl>
    <w:lvl w:ilvl="5" w:tplc="C75E0462" w:tentative="1">
      <w:start w:val="1"/>
      <w:numFmt w:val="bullet"/>
      <w:lvlText w:val=""/>
      <w:lvlJc w:val="left"/>
      <w:pPr>
        <w:tabs>
          <w:tab w:val="num" w:pos="5760"/>
        </w:tabs>
        <w:ind w:left="5760" w:hanging="360"/>
      </w:pPr>
      <w:rPr>
        <w:rFonts w:ascii="Wingdings" w:hAnsi="Wingdings" w:hint="default"/>
      </w:rPr>
    </w:lvl>
    <w:lvl w:ilvl="6" w:tplc="8DAC7048" w:tentative="1">
      <w:start w:val="1"/>
      <w:numFmt w:val="bullet"/>
      <w:lvlText w:val=""/>
      <w:lvlJc w:val="left"/>
      <w:pPr>
        <w:tabs>
          <w:tab w:val="num" w:pos="6480"/>
        </w:tabs>
        <w:ind w:left="6480" w:hanging="360"/>
      </w:pPr>
      <w:rPr>
        <w:rFonts w:ascii="Symbol" w:hAnsi="Symbol" w:hint="default"/>
      </w:rPr>
    </w:lvl>
    <w:lvl w:ilvl="7" w:tplc="179049EE" w:tentative="1">
      <w:start w:val="1"/>
      <w:numFmt w:val="bullet"/>
      <w:lvlText w:val="o"/>
      <w:lvlJc w:val="left"/>
      <w:pPr>
        <w:tabs>
          <w:tab w:val="num" w:pos="7200"/>
        </w:tabs>
        <w:ind w:left="7200" w:hanging="360"/>
      </w:pPr>
      <w:rPr>
        <w:rFonts w:ascii="Courier New" w:hAnsi="Courier New" w:hint="default"/>
      </w:rPr>
    </w:lvl>
    <w:lvl w:ilvl="8" w:tplc="9BAA6F86"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DA25BDB"/>
    <w:multiLevelType w:val="hybridMultilevel"/>
    <w:tmpl w:val="85047D9C"/>
    <w:lvl w:ilvl="0" w:tplc="6A70A86A">
      <w:start w:val="4"/>
      <w:numFmt w:val="decimal"/>
      <w:lvlText w:val="%1."/>
      <w:lvlJc w:val="left"/>
      <w:pPr>
        <w:tabs>
          <w:tab w:val="num" w:pos="540"/>
        </w:tabs>
        <w:ind w:left="540" w:hanging="360"/>
      </w:pPr>
      <w:rPr>
        <w:rFonts w:hint="default"/>
        <w:b/>
      </w:rPr>
    </w:lvl>
    <w:lvl w:ilvl="1" w:tplc="6756BFAE" w:tentative="1">
      <w:start w:val="1"/>
      <w:numFmt w:val="lowerLetter"/>
      <w:lvlText w:val="%2."/>
      <w:lvlJc w:val="left"/>
      <w:pPr>
        <w:tabs>
          <w:tab w:val="num" w:pos="1260"/>
        </w:tabs>
        <w:ind w:left="1260" w:hanging="360"/>
      </w:pPr>
    </w:lvl>
    <w:lvl w:ilvl="2" w:tplc="1CE284F2" w:tentative="1">
      <w:start w:val="1"/>
      <w:numFmt w:val="lowerRoman"/>
      <w:lvlText w:val="%3."/>
      <w:lvlJc w:val="right"/>
      <w:pPr>
        <w:tabs>
          <w:tab w:val="num" w:pos="1980"/>
        </w:tabs>
        <w:ind w:left="1980" w:hanging="180"/>
      </w:pPr>
    </w:lvl>
    <w:lvl w:ilvl="3" w:tplc="9A1EFA74" w:tentative="1">
      <w:start w:val="1"/>
      <w:numFmt w:val="decimal"/>
      <w:lvlText w:val="%4."/>
      <w:lvlJc w:val="left"/>
      <w:pPr>
        <w:tabs>
          <w:tab w:val="num" w:pos="2700"/>
        </w:tabs>
        <w:ind w:left="2700" w:hanging="360"/>
      </w:pPr>
    </w:lvl>
    <w:lvl w:ilvl="4" w:tplc="E648DA3E" w:tentative="1">
      <w:start w:val="1"/>
      <w:numFmt w:val="lowerLetter"/>
      <w:lvlText w:val="%5."/>
      <w:lvlJc w:val="left"/>
      <w:pPr>
        <w:tabs>
          <w:tab w:val="num" w:pos="3420"/>
        </w:tabs>
        <w:ind w:left="3420" w:hanging="360"/>
      </w:pPr>
    </w:lvl>
    <w:lvl w:ilvl="5" w:tplc="0AEA16E0" w:tentative="1">
      <w:start w:val="1"/>
      <w:numFmt w:val="lowerRoman"/>
      <w:lvlText w:val="%6."/>
      <w:lvlJc w:val="right"/>
      <w:pPr>
        <w:tabs>
          <w:tab w:val="num" w:pos="4140"/>
        </w:tabs>
        <w:ind w:left="4140" w:hanging="180"/>
      </w:pPr>
    </w:lvl>
    <w:lvl w:ilvl="6" w:tplc="F44E0B3A" w:tentative="1">
      <w:start w:val="1"/>
      <w:numFmt w:val="decimal"/>
      <w:lvlText w:val="%7."/>
      <w:lvlJc w:val="left"/>
      <w:pPr>
        <w:tabs>
          <w:tab w:val="num" w:pos="4860"/>
        </w:tabs>
        <w:ind w:left="4860" w:hanging="360"/>
      </w:pPr>
    </w:lvl>
    <w:lvl w:ilvl="7" w:tplc="1DC47122" w:tentative="1">
      <w:start w:val="1"/>
      <w:numFmt w:val="lowerLetter"/>
      <w:lvlText w:val="%8."/>
      <w:lvlJc w:val="left"/>
      <w:pPr>
        <w:tabs>
          <w:tab w:val="num" w:pos="5580"/>
        </w:tabs>
        <w:ind w:left="5580" w:hanging="360"/>
      </w:pPr>
    </w:lvl>
    <w:lvl w:ilvl="8" w:tplc="9A1EF986" w:tentative="1">
      <w:start w:val="1"/>
      <w:numFmt w:val="lowerRoman"/>
      <w:lvlText w:val="%9."/>
      <w:lvlJc w:val="right"/>
      <w:pPr>
        <w:tabs>
          <w:tab w:val="num" w:pos="6300"/>
        </w:tabs>
        <w:ind w:left="6300" w:hanging="180"/>
      </w:pPr>
    </w:lvl>
  </w:abstractNum>
  <w:abstractNum w:abstractNumId="34" w15:restartNumberingAfterBreak="0">
    <w:nsid w:val="635C1F9D"/>
    <w:multiLevelType w:val="hybridMultilevel"/>
    <w:tmpl w:val="6A46769A"/>
    <w:lvl w:ilvl="0" w:tplc="5E2EA590">
      <w:start w:val="1"/>
      <w:numFmt w:val="lowerLetter"/>
      <w:lvlText w:val="%1)"/>
      <w:lvlJc w:val="left"/>
      <w:pPr>
        <w:tabs>
          <w:tab w:val="num" w:pos="540"/>
        </w:tabs>
        <w:ind w:left="540" w:hanging="360"/>
      </w:pPr>
      <w:rPr>
        <w:rFonts w:hint="default"/>
      </w:rPr>
    </w:lvl>
    <w:lvl w:ilvl="1" w:tplc="094E4C0C">
      <w:start w:val="1"/>
      <w:numFmt w:val="decimal"/>
      <w:lvlText w:val="%2."/>
      <w:lvlJc w:val="left"/>
      <w:pPr>
        <w:tabs>
          <w:tab w:val="num" w:pos="1260"/>
        </w:tabs>
        <w:ind w:left="1260" w:hanging="360"/>
      </w:pPr>
      <w:rPr>
        <w:rFonts w:hint="default"/>
        <w:u w:val="none"/>
      </w:rPr>
    </w:lvl>
    <w:lvl w:ilvl="2" w:tplc="B7D881AC" w:tentative="1">
      <w:start w:val="1"/>
      <w:numFmt w:val="lowerRoman"/>
      <w:lvlText w:val="%3."/>
      <w:lvlJc w:val="right"/>
      <w:pPr>
        <w:tabs>
          <w:tab w:val="num" w:pos="1980"/>
        </w:tabs>
        <w:ind w:left="1980" w:hanging="180"/>
      </w:pPr>
    </w:lvl>
    <w:lvl w:ilvl="3" w:tplc="0C64CC70" w:tentative="1">
      <w:start w:val="1"/>
      <w:numFmt w:val="decimal"/>
      <w:lvlText w:val="%4."/>
      <w:lvlJc w:val="left"/>
      <w:pPr>
        <w:tabs>
          <w:tab w:val="num" w:pos="2700"/>
        </w:tabs>
        <w:ind w:left="2700" w:hanging="360"/>
      </w:pPr>
    </w:lvl>
    <w:lvl w:ilvl="4" w:tplc="767E21FE" w:tentative="1">
      <w:start w:val="1"/>
      <w:numFmt w:val="lowerLetter"/>
      <w:lvlText w:val="%5."/>
      <w:lvlJc w:val="left"/>
      <w:pPr>
        <w:tabs>
          <w:tab w:val="num" w:pos="3420"/>
        </w:tabs>
        <w:ind w:left="3420" w:hanging="360"/>
      </w:pPr>
    </w:lvl>
    <w:lvl w:ilvl="5" w:tplc="7DDCC52C" w:tentative="1">
      <w:start w:val="1"/>
      <w:numFmt w:val="lowerRoman"/>
      <w:lvlText w:val="%6."/>
      <w:lvlJc w:val="right"/>
      <w:pPr>
        <w:tabs>
          <w:tab w:val="num" w:pos="4140"/>
        </w:tabs>
        <w:ind w:left="4140" w:hanging="180"/>
      </w:pPr>
    </w:lvl>
    <w:lvl w:ilvl="6" w:tplc="CA62BA5E" w:tentative="1">
      <w:start w:val="1"/>
      <w:numFmt w:val="decimal"/>
      <w:lvlText w:val="%7."/>
      <w:lvlJc w:val="left"/>
      <w:pPr>
        <w:tabs>
          <w:tab w:val="num" w:pos="4860"/>
        </w:tabs>
        <w:ind w:left="4860" w:hanging="360"/>
      </w:pPr>
    </w:lvl>
    <w:lvl w:ilvl="7" w:tplc="582041AE" w:tentative="1">
      <w:start w:val="1"/>
      <w:numFmt w:val="lowerLetter"/>
      <w:lvlText w:val="%8."/>
      <w:lvlJc w:val="left"/>
      <w:pPr>
        <w:tabs>
          <w:tab w:val="num" w:pos="5580"/>
        </w:tabs>
        <w:ind w:left="5580" w:hanging="360"/>
      </w:pPr>
    </w:lvl>
    <w:lvl w:ilvl="8" w:tplc="13C0035E" w:tentative="1">
      <w:start w:val="1"/>
      <w:numFmt w:val="lowerRoman"/>
      <w:lvlText w:val="%9."/>
      <w:lvlJc w:val="right"/>
      <w:pPr>
        <w:tabs>
          <w:tab w:val="num" w:pos="6300"/>
        </w:tabs>
        <w:ind w:left="6300" w:hanging="180"/>
      </w:pPr>
    </w:lvl>
  </w:abstractNum>
  <w:abstractNum w:abstractNumId="35" w15:restartNumberingAfterBreak="0">
    <w:nsid w:val="63C951AA"/>
    <w:multiLevelType w:val="singleLevel"/>
    <w:tmpl w:val="52DE9B10"/>
    <w:lvl w:ilvl="0">
      <w:numFmt w:val="bullet"/>
      <w:lvlText w:val="-"/>
      <w:lvlJc w:val="left"/>
      <w:pPr>
        <w:tabs>
          <w:tab w:val="num" w:pos="1800"/>
        </w:tabs>
        <w:ind w:left="1800" w:hanging="360"/>
      </w:pPr>
      <w:rPr>
        <w:rFonts w:hint="default"/>
      </w:rPr>
    </w:lvl>
  </w:abstractNum>
  <w:abstractNum w:abstractNumId="36" w15:restartNumberingAfterBreak="0">
    <w:nsid w:val="66017452"/>
    <w:multiLevelType w:val="hybridMultilevel"/>
    <w:tmpl w:val="632AC586"/>
    <w:lvl w:ilvl="0" w:tplc="6C1246EC">
      <w:start w:val="17"/>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82051F2"/>
    <w:multiLevelType w:val="hybridMultilevel"/>
    <w:tmpl w:val="CE063CB2"/>
    <w:lvl w:ilvl="0" w:tplc="5080C9CA">
      <w:start w:val="18"/>
      <w:numFmt w:val="bullet"/>
      <w:lvlText w:val="-"/>
      <w:lvlJc w:val="left"/>
      <w:pPr>
        <w:tabs>
          <w:tab w:val="num" w:pos="540"/>
        </w:tabs>
        <w:ind w:left="540" w:hanging="360"/>
      </w:pPr>
      <w:rPr>
        <w:rFonts w:ascii="Times New Roman" w:eastAsia="Times New Roman" w:hAnsi="Times New Roman" w:cs="Times New Roman" w:hint="default"/>
      </w:rPr>
    </w:lvl>
    <w:lvl w:ilvl="1" w:tplc="DBC6CBA6" w:tentative="1">
      <w:start w:val="1"/>
      <w:numFmt w:val="bullet"/>
      <w:lvlText w:val="o"/>
      <w:lvlJc w:val="left"/>
      <w:pPr>
        <w:tabs>
          <w:tab w:val="num" w:pos="1260"/>
        </w:tabs>
        <w:ind w:left="1260" w:hanging="360"/>
      </w:pPr>
      <w:rPr>
        <w:rFonts w:ascii="Courier New" w:hAnsi="Courier New" w:hint="default"/>
      </w:rPr>
    </w:lvl>
    <w:lvl w:ilvl="2" w:tplc="3A9866F6" w:tentative="1">
      <w:start w:val="1"/>
      <w:numFmt w:val="bullet"/>
      <w:lvlText w:val=""/>
      <w:lvlJc w:val="left"/>
      <w:pPr>
        <w:tabs>
          <w:tab w:val="num" w:pos="1980"/>
        </w:tabs>
        <w:ind w:left="1980" w:hanging="360"/>
      </w:pPr>
      <w:rPr>
        <w:rFonts w:ascii="Wingdings" w:hAnsi="Wingdings" w:hint="default"/>
      </w:rPr>
    </w:lvl>
    <w:lvl w:ilvl="3" w:tplc="7204700E" w:tentative="1">
      <w:start w:val="1"/>
      <w:numFmt w:val="bullet"/>
      <w:lvlText w:val=""/>
      <w:lvlJc w:val="left"/>
      <w:pPr>
        <w:tabs>
          <w:tab w:val="num" w:pos="2700"/>
        </w:tabs>
        <w:ind w:left="2700" w:hanging="360"/>
      </w:pPr>
      <w:rPr>
        <w:rFonts w:ascii="Symbol" w:hAnsi="Symbol" w:hint="default"/>
      </w:rPr>
    </w:lvl>
    <w:lvl w:ilvl="4" w:tplc="2F24F098" w:tentative="1">
      <w:start w:val="1"/>
      <w:numFmt w:val="bullet"/>
      <w:lvlText w:val="o"/>
      <w:lvlJc w:val="left"/>
      <w:pPr>
        <w:tabs>
          <w:tab w:val="num" w:pos="3420"/>
        </w:tabs>
        <w:ind w:left="3420" w:hanging="360"/>
      </w:pPr>
      <w:rPr>
        <w:rFonts w:ascii="Courier New" w:hAnsi="Courier New" w:hint="default"/>
      </w:rPr>
    </w:lvl>
    <w:lvl w:ilvl="5" w:tplc="76EE0348" w:tentative="1">
      <w:start w:val="1"/>
      <w:numFmt w:val="bullet"/>
      <w:lvlText w:val=""/>
      <w:lvlJc w:val="left"/>
      <w:pPr>
        <w:tabs>
          <w:tab w:val="num" w:pos="4140"/>
        </w:tabs>
        <w:ind w:left="4140" w:hanging="360"/>
      </w:pPr>
      <w:rPr>
        <w:rFonts w:ascii="Wingdings" w:hAnsi="Wingdings" w:hint="default"/>
      </w:rPr>
    </w:lvl>
    <w:lvl w:ilvl="6" w:tplc="3CCCED78" w:tentative="1">
      <w:start w:val="1"/>
      <w:numFmt w:val="bullet"/>
      <w:lvlText w:val=""/>
      <w:lvlJc w:val="left"/>
      <w:pPr>
        <w:tabs>
          <w:tab w:val="num" w:pos="4860"/>
        </w:tabs>
        <w:ind w:left="4860" w:hanging="360"/>
      </w:pPr>
      <w:rPr>
        <w:rFonts w:ascii="Symbol" w:hAnsi="Symbol" w:hint="default"/>
      </w:rPr>
    </w:lvl>
    <w:lvl w:ilvl="7" w:tplc="9CF62404" w:tentative="1">
      <w:start w:val="1"/>
      <w:numFmt w:val="bullet"/>
      <w:lvlText w:val="o"/>
      <w:lvlJc w:val="left"/>
      <w:pPr>
        <w:tabs>
          <w:tab w:val="num" w:pos="5580"/>
        </w:tabs>
        <w:ind w:left="5580" w:hanging="360"/>
      </w:pPr>
      <w:rPr>
        <w:rFonts w:ascii="Courier New" w:hAnsi="Courier New" w:hint="default"/>
      </w:rPr>
    </w:lvl>
    <w:lvl w:ilvl="8" w:tplc="0E5C2F9E" w:tentative="1">
      <w:start w:val="1"/>
      <w:numFmt w:val="bullet"/>
      <w:lvlText w:val=""/>
      <w:lvlJc w:val="left"/>
      <w:pPr>
        <w:tabs>
          <w:tab w:val="num" w:pos="6300"/>
        </w:tabs>
        <w:ind w:left="6300" w:hanging="360"/>
      </w:pPr>
      <w:rPr>
        <w:rFonts w:ascii="Wingdings" w:hAnsi="Wingdings" w:hint="default"/>
      </w:rPr>
    </w:lvl>
  </w:abstractNum>
  <w:abstractNum w:abstractNumId="38" w15:restartNumberingAfterBreak="0">
    <w:nsid w:val="6EAC1E0F"/>
    <w:multiLevelType w:val="hybridMultilevel"/>
    <w:tmpl w:val="D256DDAC"/>
    <w:lvl w:ilvl="0" w:tplc="F6B03F88">
      <w:start w:val="2"/>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9D70C61"/>
    <w:multiLevelType w:val="hybridMultilevel"/>
    <w:tmpl w:val="A746A3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5F458F"/>
    <w:multiLevelType w:val="hybridMultilevel"/>
    <w:tmpl w:val="A67A08BC"/>
    <w:lvl w:ilvl="0" w:tplc="4D623154">
      <w:start w:val="1"/>
      <w:numFmt w:val="bullet"/>
      <w:lvlText w:val=""/>
      <w:lvlJc w:val="left"/>
      <w:pPr>
        <w:tabs>
          <w:tab w:val="num" w:pos="1440"/>
        </w:tabs>
        <w:ind w:left="1440" w:hanging="360"/>
      </w:pPr>
      <w:rPr>
        <w:rFonts w:ascii="Wingdings" w:hAnsi="Wingdings" w:hint="default"/>
        <w:sz w:val="16"/>
      </w:rPr>
    </w:lvl>
    <w:lvl w:ilvl="1" w:tplc="BCF0FB12" w:tentative="1">
      <w:start w:val="1"/>
      <w:numFmt w:val="bullet"/>
      <w:lvlText w:val="o"/>
      <w:lvlJc w:val="left"/>
      <w:pPr>
        <w:tabs>
          <w:tab w:val="num" w:pos="2160"/>
        </w:tabs>
        <w:ind w:left="2160" w:hanging="360"/>
      </w:pPr>
      <w:rPr>
        <w:rFonts w:ascii="Courier New" w:hAnsi="Courier New" w:hint="default"/>
      </w:rPr>
    </w:lvl>
    <w:lvl w:ilvl="2" w:tplc="6B868908" w:tentative="1">
      <w:start w:val="1"/>
      <w:numFmt w:val="bullet"/>
      <w:lvlText w:val=""/>
      <w:lvlJc w:val="left"/>
      <w:pPr>
        <w:tabs>
          <w:tab w:val="num" w:pos="2880"/>
        </w:tabs>
        <w:ind w:left="2880" w:hanging="360"/>
      </w:pPr>
      <w:rPr>
        <w:rFonts w:ascii="Wingdings" w:hAnsi="Wingdings" w:hint="default"/>
      </w:rPr>
    </w:lvl>
    <w:lvl w:ilvl="3" w:tplc="6DF02D12" w:tentative="1">
      <w:start w:val="1"/>
      <w:numFmt w:val="bullet"/>
      <w:lvlText w:val=""/>
      <w:lvlJc w:val="left"/>
      <w:pPr>
        <w:tabs>
          <w:tab w:val="num" w:pos="3600"/>
        </w:tabs>
        <w:ind w:left="3600" w:hanging="360"/>
      </w:pPr>
      <w:rPr>
        <w:rFonts w:ascii="Symbol" w:hAnsi="Symbol" w:hint="default"/>
      </w:rPr>
    </w:lvl>
    <w:lvl w:ilvl="4" w:tplc="70222E36" w:tentative="1">
      <w:start w:val="1"/>
      <w:numFmt w:val="bullet"/>
      <w:lvlText w:val="o"/>
      <w:lvlJc w:val="left"/>
      <w:pPr>
        <w:tabs>
          <w:tab w:val="num" w:pos="4320"/>
        </w:tabs>
        <w:ind w:left="4320" w:hanging="360"/>
      </w:pPr>
      <w:rPr>
        <w:rFonts w:ascii="Courier New" w:hAnsi="Courier New" w:hint="default"/>
      </w:rPr>
    </w:lvl>
    <w:lvl w:ilvl="5" w:tplc="519C4514" w:tentative="1">
      <w:start w:val="1"/>
      <w:numFmt w:val="bullet"/>
      <w:lvlText w:val=""/>
      <w:lvlJc w:val="left"/>
      <w:pPr>
        <w:tabs>
          <w:tab w:val="num" w:pos="5040"/>
        </w:tabs>
        <w:ind w:left="5040" w:hanging="360"/>
      </w:pPr>
      <w:rPr>
        <w:rFonts w:ascii="Wingdings" w:hAnsi="Wingdings" w:hint="default"/>
      </w:rPr>
    </w:lvl>
    <w:lvl w:ilvl="6" w:tplc="740C5F42" w:tentative="1">
      <w:start w:val="1"/>
      <w:numFmt w:val="bullet"/>
      <w:lvlText w:val=""/>
      <w:lvlJc w:val="left"/>
      <w:pPr>
        <w:tabs>
          <w:tab w:val="num" w:pos="5760"/>
        </w:tabs>
        <w:ind w:left="5760" w:hanging="360"/>
      </w:pPr>
      <w:rPr>
        <w:rFonts w:ascii="Symbol" w:hAnsi="Symbol" w:hint="default"/>
      </w:rPr>
    </w:lvl>
    <w:lvl w:ilvl="7" w:tplc="DBA28FE0" w:tentative="1">
      <w:start w:val="1"/>
      <w:numFmt w:val="bullet"/>
      <w:lvlText w:val="o"/>
      <w:lvlJc w:val="left"/>
      <w:pPr>
        <w:tabs>
          <w:tab w:val="num" w:pos="6480"/>
        </w:tabs>
        <w:ind w:left="6480" w:hanging="360"/>
      </w:pPr>
      <w:rPr>
        <w:rFonts w:ascii="Courier New" w:hAnsi="Courier New" w:hint="default"/>
      </w:rPr>
    </w:lvl>
    <w:lvl w:ilvl="8" w:tplc="F224F4B8"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E01416F"/>
    <w:multiLevelType w:val="hybridMultilevel"/>
    <w:tmpl w:val="28082F40"/>
    <w:lvl w:ilvl="0" w:tplc="4F944346">
      <w:start w:val="1"/>
      <w:numFmt w:val="bullet"/>
      <w:lvlText w:val=""/>
      <w:lvlJc w:val="left"/>
      <w:pPr>
        <w:tabs>
          <w:tab w:val="num" w:pos="900"/>
        </w:tabs>
        <w:ind w:left="900" w:hanging="360"/>
      </w:pPr>
      <w:rPr>
        <w:rFonts w:ascii="Symbol" w:hAnsi="Symbol" w:hint="default"/>
      </w:rPr>
    </w:lvl>
    <w:lvl w:ilvl="1" w:tplc="4A2C064C" w:tentative="1">
      <w:start w:val="1"/>
      <w:numFmt w:val="bullet"/>
      <w:lvlText w:val="o"/>
      <w:lvlJc w:val="left"/>
      <w:pPr>
        <w:tabs>
          <w:tab w:val="num" w:pos="1620"/>
        </w:tabs>
        <w:ind w:left="1620" w:hanging="360"/>
      </w:pPr>
      <w:rPr>
        <w:rFonts w:ascii="Courier New" w:hAnsi="Courier New" w:hint="default"/>
      </w:rPr>
    </w:lvl>
    <w:lvl w:ilvl="2" w:tplc="0834ED1C" w:tentative="1">
      <w:start w:val="1"/>
      <w:numFmt w:val="bullet"/>
      <w:lvlText w:val=""/>
      <w:lvlJc w:val="left"/>
      <w:pPr>
        <w:tabs>
          <w:tab w:val="num" w:pos="2340"/>
        </w:tabs>
        <w:ind w:left="2340" w:hanging="360"/>
      </w:pPr>
      <w:rPr>
        <w:rFonts w:ascii="Wingdings" w:hAnsi="Wingdings" w:hint="default"/>
      </w:rPr>
    </w:lvl>
    <w:lvl w:ilvl="3" w:tplc="E54A0C28" w:tentative="1">
      <w:start w:val="1"/>
      <w:numFmt w:val="bullet"/>
      <w:lvlText w:val=""/>
      <w:lvlJc w:val="left"/>
      <w:pPr>
        <w:tabs>
          <w:tab w:val="num" w:pos="3060"/>
        </w:tabs>
        <w:ind w:left="3060" w:hanging="360"/>
      </w:pPr>
      <w:rPr>
        <w:rFonts w:ascii="Symbol" w:hAnsi="Symbol" w:hint="default"/>
      </w:rPr>
    </w:lvl>
    <w:lvl w:ilvl="4" w:tplc="9954AEB0" w:tentative="1">
      <w:start w:val="1"/>
      <w:numFmt w:val="bullet"/>
      <w:lvlText w:val="o"/>
      <w:lvlJc w:val="left"/>
      <w:pPr>
        <w:tabs>
          <w:tab w:val="num" w:pos="3780"/>
        </w:tabs>
        <w:ind w:left="3780" w:hanging="360"/>
      </w:pPr>
      <w:rPr>
        <w:rFonts w:ascii="Courier New" w:hAnsi="Courier New" w:hint="default"/>
      </w:rPr>
    </w:lvl>
    <w:lvl w:ilvl="5" w:tplc="4680E8C8" w:tentative="1">
      <w:start w:val="1"/>
      <w:numFmt w:val="bullet"/>
      <w:lvlText w:val=""/>
      <w:lvlJc w:val="left"/>
      <w:pPr>
        <w:tabs>
          <w:tab w:val="num" w:pos="4500"/>
        </w:tabs>
        <w:ind w:left="4500" w:hanging="360"/>
      </w:pPr>
      <w:rPr>
        <w:rFonts w:ascii="Wingdings" w:hAnsi="Wingdings" w:hint="default"/>
      </w:rPr>
    </w:lvl>
    <w:lvl w:ilvl="6" w:tplc="F45AE1C8" w:tentative="1">
      <w:start w:val="1"/>
      <w:numFmt w:val="bullet"/>
      <w:lvlText w:val=""/>
      <w:lvlJc w:val="left"/>
      <w:pPr>
        <w:tabs>
          <w:tab w:val="num" w:pos="5220"/>
        </w:tabs>
        <w:ind w:left="5220" w:hanging="360"/>
      </w:pPr>
      <w:rPr>
        <w:rFonts w:ascii="Symbol" w:hAnsi="Symbol" w:hint="default"/>
      </w:rPr>
    </w:lvl>
    <w:lvl w:ilvl="7" w:tplc="69404578" w:tentative="1">
      <w:start w:val="1"/>
      <w:numFmt w:val="bullet"/>
      <w:lvlText w:val="o"/>
      <w:lvlJc w:val="left"/>
      <w:pPr>
        <w:tabs>
          <w:tab w:val="num" w:pos="5940"/>
        </w:tabs>
        <w:ind w:left="5940" w:hanging="360"/>
      </w:pPr>
      <w:rPr>
        <w:rFonts w:ascii="Courier New" w:hAnsi="Courier New" w:hint="default"/>
      </w:rPr>
    </w:lvl>
    <w:lvl w:ilvl="8" w:tplc="5C0E0264" w:tentative="1">
      <w:start w:val="1"/>
      <w:numFmt w:val="bullet"/>
      <w:lvlText w:val=""/>
      <w:lvlJc w:val="left"/>
      <w:pPr>
        <w:tabs>
          <w:tab w:val="num" w:pos="6660"/>
        </w:tabs>
        <w:ind w:left="6660" w:hanging="360"/>
      </w:pPr>
      <w:rPr>
        <w:rFonts w:ascii="Wingdings" w:hAnsi="Wingdings" w:hint="default"/>
      </w:rPr>
    </w:lvl>
  </w:abstractNum>
  <w:num w:numId="1" w16cid:durableId="1721130346">
    <w:abstractNumId w:val="37"/>
  </w:num>
  <w:num w:numId="2" w16cid:durableId="1987081487">
    <w:abstractNumId w:val="24"/>
  </w:num>
  <w:num w:numId="3" w16cid:durableId="613094611">
    <w:abstractNumId w:val="34"/>
  </w:num>
  <w:num w:numId="4" w16cid:durableId="89815469">
    <w:abstractNumId w:val="2"/>
  </w:num>
  <w:num w:numId="5" w16cid:durableId="737751568">
    <w:abstractNumId w:val="41"/>
  </w:num>
  <w:num w:numId="6" w16cid:durableId="1033962690">
    <w:abstractNumId w:val="25"/>
  </w:num>
  <w:num w:numId="7" w16cid:durableId="952978036">
    <w:abstractNumId w:val="28"/>
  </w:num>
  <w:num w:numId="8" w16cid:durableId="1993556636">
    <w:abstractNumId w:val="19"/>
  </w:num>
  <w:num w:numId="9" w16cid:durableId="494145412">
    <w:abstractNumId w:val="33"/>
  </w:num>
  <w:num w:numId="10" w16cid:durableId="1664889848">
    <w:abstractNumId w:val="17"/>
  </w:num>
  <w:num w:numId="11" w16cid:durableId="1947731029">
    <w:abstractNumId w:val="32"/>
  </w:num>
  <w:num w:numId="12" w16cid:durableId="1662460610">
    <w:abstractNumId w:val="40"/>
  </w:num>
  <w:num w:numId="13" w16cid:durableId="332949553">
    <w:abstractNumId w:val="15"/>
  </w:num>
  <w:num w:numId="14" w16cid:durableId="1923292505">
    <w:abstractNumId w:val="7"/>
  </w:num>
  <w:num w:numId="15" w16cid:durableId="379019007">
    <w:abstractNumId w:val="10"/>
  </w:num>
  <w:num w:numId="16" w16cid:durableId="524635478">
    <w:abstractNumId w:val="31"/>
  </w:num>
  <w:num w:numId="17" w16cid:durableId="666446568">
    <w:abstractNumId w:val="13"/>
  </w:num>
  <w:num w:numId="18" w16cid:durableId="1047754238">
    <w:abstractNumId w:val="18"/>
  </w:num>
  <w:num w:numId="19" w16cid:durableId="1812865131">
    <w:abstractNumId w:val="1"/>
  </w:num>
  <w:num w:numId="20" w16cid:durableId="1350176766">
    <w:abstractNumId w:val="29"/>
  </w:num>
  <w:num w:numId="21" w16cid:durableId="815218928">
    <w:abstractNumId w:val="35"/>
  </w:num>
  <w:num w:numId="22" w16cid:durableId="2127774155">
    <w:abstractNumId w:val="14"/>
  </w:num>
  <w:num w:numId="23" w16cid:durableId="1326978013">
    <w:abstractNumId w:val="9"/>
  </w:num>
  <w:num w:numId="24" w16cid:durableId="1283802715">
    <w:abstractNumId w:val="11"/>
  </w:num>
  <w:num w:numId="25" w16cid:durableId="1155493270">
    <w:abstractNumId w:val="39"/>
  </w:num>
  <w:num w:numId="26" w16cid:durableId="1559781859">
    <w:abstractNumId w:val="8"/>
  </w:num>
  <w:num w:numId="27" w16cid:durableId="508836691">
    <w:abstractNumId w:val="6"/>
  </w:num>
  <w:num w:numId="28" w16cid:durableId="745761151">
    <w:abstractNumId w:val="3"/>
  </w:num>
  <w:num w:numId="29" w16cid:durableId="183518187">
    <w:abstractNumId w:val="20"/>
  </w:num>
  <w:num w:numId="30" w16cid:durableId="1643732762">
    <w:abstractNumId w:val="21"/>
  </w:num>
  <w:num w:numId="31" w16cid:durableId="732697966">
    <w:abstractNumId w:val="38"/>
  </w:num>
  <w:num w:numId="32" w16cid:durableId="1381128262">
    <w:abstractNumId w:val="16"/>
  </w:num>
  <w:num w:numId="33" w16cid:durableId="788210261">
    <w:abstractNumId w:val="12"/>
  </w:num>
  <w:num w:numId="34" w16cid:durableId="1527795619">
    <w:abstractNumId w:val="30"/>
  </w:num>
  <w:num w:numId="35" w16cid:durableId="1726563724">
    <w:abstractNumId w:val="23"/>
  </w:num>
  <w:num w:numId="36" w16cid:durableId="1102802452">
    <w:abstractNumId w:val="5"/>
  </w:num>
  <w:num w:numId="37" w16cid:durableId="1168331562">
    <w:abstractNumId w:val="4"/>
  </w:num>
  <w:num w:numId="38" w16cid:durableId="1218736907">
    <w:abstractNumId w:val="0"/>
  </w:num>
  <w:num w:numId="39" w16cid:durableId="98227066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6533225">
    <w:abstractNumId w:val="26"/>
  </w:num>
  <w:num w:numId="41" w16cid:durableId="1344085297">
    <w:abstractNumId w:val="36"/>
  </w:num>
  <w:num w:numId="42" w16cid:durableId="658122631">
    <w:abstractNumId w:val="27"/>
  </w:num>
  <w:num w:numId="43" w16cid:durableId="10462174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0E"/>
    <w:rsid w:val="00000C47"/>
    <w:rsid w:val="000233F5"/>
    <w:rsid w:val="0004388A"/>
    <w:rsid w:val="00081F65"/>
    <w:rsid w:val="000864A3"/>
    <w:rsid w:val="00086DB1"/>
    <w:rsid w:val="000B690A"/>
    <w:rsid w:val="000C7AB1"/>
    <w:rsid w:val="000D5809"/>
    <w:rsid w:val="00100CEE"/>
    <w:rsid w:val="0010567D"/>
    <w:rsid w:val="00111B25"/>
    <w:rsid w:val="00113D00"/>
    <w:rsid w:val="001171BC"/>
    <w:rsid w:val="0013723A"/>
    <w:rsid w:val="0015102F"/>
    <w:rsid w:val="00151E71"/>
    <w:rsid w:val="00153591"/>
    <w:rsid w:val="0017761D"/>
    <w:rsid w:val="00187902"/>
    <w:rsid w:val="00193415"/>
    <w:rsid w:val="00197455"/>
    <w:rsid w:val="001A0169"/>
    <w:rsid w:val="001A0B5B"/>
    <w:rsid w:val="001A18B0"/>
    <w:rsid w:val="001B1A99"/>
    <w:rsid w:val="001C2258"/>
    <w:rsid w:val="001C4EDA"/>
    <w:rsid w:val="001C75CB"/>
    <w:rsid w:val="001E337D"/>
    <w:rsid w:val="001E35C8"/>
    <w:rsid w:val="001F0A26"/>
    <w:rsid w:val="001F279F"/>
    <w:rsid w:val="001F6EAF"/>
    <w:rsid w:val="0020587E"/>
    <w:rsid w:val="00207425"/>
    <w:rsid w:val="00212B40"/>
    <w:rsid w:val="002153FE"/>
    <w:rsid w:val="00217041"/>
    <w:rsid w:val="00221EE4"/>
    <w:rsid w:val="00225ECD"/>
    <w:rsid w:val="002379E8"/>
    <w:rsid w:val="0024135E"/>
    <w:rsid w:val="00243076"/>
    <w:rsid w:val="0025276D"/>
    <w:rsid w:val="00273DF5"/>
    <w:rsid w:val="00281BA6"/>
    <w:rsid w:val="00283D31"/>
    <w:rsid w:val="00283F20"/>
    <w:rsid w:val="00293E5E"/>
    <w:rsid w:val="00296F56"/>
    <w:rsid w:val="002A0CBE"/>
    <w:rsid w:val="002B7A7C"/>
    <w:rsid w:val="002C2816"/>
    <w:rsid w:val="002C7CC2"/>
    <w:rsid w:val="002D6741"/>
    <w:rsid w:val="003024B8"/>
    <w:rsid w:val="00315D64"/>
    <w:rsid w:val="003235D2"/>
    <w:rsid w:val="0032537B"/>
    <w:rsid w:val="00330352"/>
    <w:rsid w:val="00340C70"/>
    <w:rsid w:val="00346102"/>
    <w:rsid w:val="00356AC7"/>
    <w:rsid w:val="00391DE6"/>
    <w:rsid w:val="003A236C"/>
    <w:rsid w:val="003B62B4"/>
    <w:rsid w:val="003B66A2"/>
    <w:rsid w:val="003C6E42"/>
    <w:rsid w:val="003E3DC1"/>
    <w:rsid w:val="003E6DC0"/>
    <w:rsid w:val="003F2A4E"/>
    <w:rsid w:val="003F59B4"/>
    <w:rsid w:val="00401310"/>
    <w:rsid w:val="004155BD"/>
    <w:rsid w:val="00416F61"/>
    <w:rsid w:val="00426D85"/>
    <w:rsid w:val="00427A2A"/>
    <w:rsid w:val="00427F6C"/>
    <w:rsid w:val="00433F1D"/>
    <w:rsid w:val="00435FB6"/>
    <w:rsid w:val="00456853"/>
    <w:rsid w:val="0045772B"/>
    <w:rsid w:val="00457AB0"/>
    <w:rsid w:val="004615F5"/>
    <w:rsid w:val="00464939"/>
    <w:rsid w:val="0046683A"/>
    <w:rsid w:val="00477AD6"/>
    <w:rsid w:val="00485986"/>
    <w:rsid w:val="00491E46"/>
    <w:rsid w:val="004A22A2"/>
    <w:rsid w:val="004A43AD"/>
    <w:rsid w:val="004C1C79"/>
    <w:rsid w:val="00502D10"/>
    <w:rsid w:val="005032B6"/>
    <w:rsid w:val="00503A54"/>
    <w:rsid w:val="005074EE"/>
    <w:rsid w:val="00510595"/>
    <w:rsid w:val="00516FC0"/>
    <w:rsid w:val="00522B34"/>
    <w:rsid w:val="00524610"/>
    <w:rsid w:val="00530668"/>
    <w:rsid w:val="00534A52"/>
    <w:rsid w:val="00556A8F"/>
    <w:rsid w:val="00557857"/>
    <w:rsid w:val="0056558A"/>
    <w:rsid w:val="00566353"/>
    <w:rsid w:val="00584AE6"/>
    <w:rsid w:val="005955AF"/>
    <w:rsid w:val="005A5B39"/>
    <w:rsid w:val="005B697F"/>
    <w:rsid w:val="005B7288"/>
    <w:rsid w:val="005C0326"/>
    <w:rsid w:val="005C2CAC"/>
    <w:rsid w:val="005D0E38"/>
    <w:rsid w:val="005E2C13"/>
    <w:rsid w:val="005F3465"/>
    <w:rsid w:val="00617E5F"/>
    <w:rsid w:val="00622D3F"/>
    <w:rsid w:val="006254C5"/>
    <w:rsid w:val="00631A97"/>
    <w:rsid w:val="00632647"/>
    <w:rsid w:val="00635CF8"/>
    <w:rsid w:val="00641E45"/>
    <w:rsid w:val="00656231"/>
    <w:rsid w:val="006637BB"/>
    <w:rsid w:val="006721DC"/>
    <w:rsid w:val="006725FE"/>
    <w:rsid w:val="00673D7E"/>
    <w:rsid w:val="00674B11"/>
    <w:rsid w:val="00686CC7"/>
    <w:rsid w:val="00687A59"/>
    <w:rsid w:val="00696F0B"/>
    <w:rsid w:val="006B514C"/>
    <w:rsid w:val="006B63DF"/>
    <w:rsid w:val="006C3BC3"/>
    <w:rsid w:val="006C5285"/>
    <w:rsid w:val="006D54BF"/>
    <w:rsid w:val="00704D11"/>
    <w:rsid w:val="0073467C"/>
    <w:rsid w:val="00737301"/>
    <w:rsid w:val="0073791A"/>
    <w:rsid w:val="00744E30"/>
    <w:rsid w:val="00762392"/>
    <w:rsid w:val="007716CA"/>
    <w:rsid w:val="0077685F"/>
    <w:rsid w:val="00787330"/>
    <w:rsid w:val="00791B0D"/>
    <w:rsid w:val="007A47B1"/>
    <w:rsid w:val="007A630E"/>
    <w:rsid w:val="007C77EE"/>
    <w:rsid w:val="007D38E7"/>
    <w:rsid w:val="007D7C89"/>
    <w:rsid w:val="007F1092"/>
    <w:rsid w:val="007F7550"/>
    <w:rsid w:val="00823824"/>
    <w:rsid w:val="00872812"/>
    <w:rsid w:val="0088699F"/>
    <w:rsid w:val="008A68AC"/>
    <w:rsid w:val="008C71D0"/>
    <w:rsid w:val="008D6BBC"/>
    <w:rsid w:val="008E4443"/>
    <w:rsid w:val="008E487F"/>
    <w:rsid w:val="008E59C9"/>
    <w:rsid w:val="008F438A"/>
    <w:rsid w:val="00912BD7"/>
    <w:rsid w:val="00920161"/>
    <w:rsid w:val="00923A32"/>
    <w:rsid w:val="009377A2"/>
    <w:rsid w:val="009456A6"/>
    <w:rsid w:val="00952E0B"/>
    <w:rsid w:val="00953A50"/>
    <w:rsid w:val="00954A13"/>
    <w:rsid w:val="00956410"/>
    <w:rsid w:val="0095667B"/>
    <w:rsid w:val="0096237A"/>
    <w:rsid w:val="00964C15"/>
    <w:rsid w:val="00966C3F"/>
    <w:rsid w:val="00966C98"/>
    <w:rsid w:val="00976F33"/>
    <w:rsid w:val="00981141"/>
    <w:rsid w:val="009A10BE"/>
    <w:rsid w:val="009A677C"/>
    <w:rsid w:val="009B1750"/>
    <w:rsid w:val="009B5148"/>
    <w:rsid w:val="009C2744"/>
    <w:rsid w:val="009D7DF3"/>
    <w:rsid w:val="009E4170"/>
    <w:rsid w:val="00A10094"/>
    <w:rsid w:val="00A147B3"/>
    <w:rsid w:val="00A23477"/>
    <w:rsid w:val="00A24211"/>
    <w:rsid w:val="00A32E02"/>
    <w:rsid w:val="00A40A71"/>
    <w:rsid w:val="00A41265"/>
    <w:rsid w:val="00A4213F"/>
    <w:rsid w:val="00A425EA"/>
    <w:rsid w:val="00A5036B"/>
    <w:rsid w:val="00A607D5"/>
    <w:rsid w:val="00A62639"/>
    <w:rsid w:val="00A67B92"/>
    <w:rsid w:val="00A921C4"/>
    <w:rsid w:val="00A95CBC"/>
    <w:rsid w:val="00AA2082"/>
    <w:rsid w:val="00AA6C4A"/>
    <w:rsid w:val="00AA7524"/>
    <w:rsid w:val="00AB48CB"/>
    <w:rsid w:val="00AB794A"/>
    <w:rsid w:val="00AE1A3F"/>
    <w:rsid w:val="00AE57E3"/>
    <w:rsid w:val="00AE692F"/>
    <w:rsid w:val="00B12EDB"/>
    <w:rsid w:val="00B26844"/>
    <w:rsid w:val="00B26FFE"/>
    <w:rsid w:val="00B30356"/>
    <w:rsid w:val="00B31C6E"/>
    <w:rsid w:val="00B3586F"/>
    <w:rsid w:val="00B37BFE"/>
    <w:rsid w:val="00B44214"/>
    <w:rsid w:val="00B4625C"/>
    <w:rsid w:val="00B47FBD"/>
    <w:rsid w:val="00B5091E"/>
    <w:rsid w:val="00B5742E"/>
    <w:rsid w:val="00B726EB"/>
    <w:rsid w:val="00B75363"/>
    <w:rsid w:val="00B76771"/>
    <w:rsid w:val="00B77C20"/>
    <w:rsid w:val="00B868BA"/>
    <w:rsid w:val="00B96784"/>
    <w:rsid w:val="00B97872"/>
    <w:rsid w:val="00BA5D13"/>
    <w:rsid w:val="00BA74C8"/>
    <w:rsid w:val="00BB0718"/>
    <w:rsid w:val="00BB17E3"/>
    <w:rsid w:val="00BB229C"/>
    <w:rsid w:val="00BB3728"/>
    <w:rsid w:val="00BC2933"/>
    <w:rsid w:val="00BC63FA"/>
    <w:rsid w:val="00BC7EDF"/>
    <w:rsid w:val="00BE0FD2"/>
    <w:rsid w:val="00BE41E7"/>
    <w:rsid w:val="00BE75B1"/>
    <w:rsid w:val="00C035D7"/>
    <w:rsid w:val="00C05398"/>
    <w:rsid w:val="00C057A4"/>
    <w:rsid w:val="00C07B15"/>
    <w:rsid w:val="00C166E2"/>
    <w:rsid w:val="00C23DAC"/>
    <w:rsid w:val="00C4606E"/>
    <w:rsid w:val="00C60AD6"/>
    <w:rsid w:val="00C678F7"/>
    <w:rsid w:val="00C71565"/>
    <w:rsid w:val="00C72B17"/>
    <w:rsid w:val="00C75EE0"/>
    <w:rsid w:val="00C802D9"/>
    <w:rsid w:val="00CA32D5"/>
    <w:rsid w:val="00CB1164"/>
    <w:rsid w:val="00CC3F0E"/>
    <w:rsid w:val="00CE04EC"/>
    <w:rsid w:val="00CF582E"/>
    <w:rsid w:val="00D34BFB"/>
    <w:rsid w:val="00D35697"/>
    <w:rsid w:val="00D37ABB"/>
    <w:rsid w:val="00D535D2"/>
    <w:rsid w:val="00D60CBB"/>
    <w:rsid w:val="00D623DF"/>
    <w:rsid w:val="00D63A6B"/>
    <w:rsid w:val="00D75D9F"/>
    <w:rsid w:val="00D87BFE"/>
    <w:rsid w:val="00D92001"/>
    <w:rsid w:val="00DA657F"/>
    <w:rsid w:val="00DA7588"/>
    <w:rsid w:val="00DB4753"/>
    <w:rsid w:val="00DB65F4"/>
    <w:rsid w:val="00DD1AC1"/>
    <w:rsid w:val="00DD4F17"/>
    <w:rsid w:val="00DF0D69"/>
    <w:rsid w:val="00E000A5"/>
    <w:rsid w:val="00E0051B"/>
    <w:rsid w:val="00E0073A"/>
    <w:rsid w:val="00E0085D"/>
    <w:rsid w:val="00E02055"/>
    <w:rsid w:val="00E05DE1"/>
    <w:rsid w:val="00E2721F"/>
    <w:rsid w:val="00E36D8F"/>
    <w:rsid w:val="00E42A25"/>
    <w:rsid w:val="00E44606"/>
    <w:rsid w:val="00E50170"/>
    <w:rsid w:val="00E530F9"/>
    <w:rsid w:val="00E625CB"/>
    <w:rsid w:val="00E6493A"/>
    <w:rsid w:val="00E729DA"/>
    <w:rsid w:val="00E73C3A"/>
    <w:rsid w:val="00EA4D02"/>
    <w:rsid w:val="00EA4F3D"/>
    <w:rsid w:val="00EA7CBB"/>
    <w:rsid w:val="00ED740E"/>
    <w:rsid w:val="00F062CF"/>
    <w:rsid w:val="00F2654E"/>
    <w:rsid w:val="00F324E8"/>
    <w:rsid w:val="00F3614C"/>
    <w:rsid w:val="00F42462"/>
    <w:rsid w:val="00F62A2F"/>
    <w:rsid w:val="00FC5677"/>
    <w:rsid w:val="00FE26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A372A"/>
  <w15:chartTrackingRefBased/>
  <w15:docId w15:val="{C913D39C-02FF-42F7-A4B6-ED132FA8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itre1">
    <w:name w:val="heading 1"/>
    <w:basedOn w:val="Normal"/>
    <w:next w:val="Normal"/>
    <w:qFormat/>
    <w:pPr>
      <w:keepNext/>
      <w:ind w:left="180" w:right="-1368" w:firstLine="540"/>
      <w:outlineLvl w:val="0"/>
    </w:pPr>
    <w:rPr>
      <w:b/>
      <w:bCs/>
      <w:lang w:val="fr-FR"/>
    </w:rPr>
  </w:style>
  <w:style w:type="paragraph" w:styleId="Titre2">
    <w:name w:val="heading 2"/>
    <w:basedOn w:val="Normal"/>
    <w:next w:val="Normal"/>
    <w:qFormat/>
    <w:pPr>
      <w:keepNext/>
      <w:ind w:left="180" w:right="-1368"/>
      <w:outlineLvl w:val="1"/>
    </w:pPr>
    <w:rPr>
      <w:b/>
      <w:bCs/>
      <w:lang w:val="fr-FR"/>
    </w:rPr>
  </w:style>
  <w:style w:type="paragraph" w:styleId="Titre3">
    <w:name w:val="heading 3"/>
    <w:basedOn w:val="Normal"/>
    <w:next w:val="Normal"/>
    <w:link w:val="Titre3Car"/>
    <w:qFormat/>
    <w:pPr>
      <w:keepNext/>
      <w:autoSpaceDE w:val="0"/>
      <w:autoSpaceDN w:val="0"/>
      <w:adjustRightInd w:val="0"/>
      <w:spacing w:line="672" w:lineRule="auto"/>
      <w:ind w:right="-108"/>
      <w:outlineLvl w:val="2"/>
    </w:pPr>
    <w:rPr>
      <w:b/>
      <w:bCs/>
      <w:sz w:val="22"/>
      <w:szCs w:val="22"/>
      <w:lang w:val="fr-FR"/>
    </w:rPr>
  </w:style>
  <w:style w:type="paragraph" w:styleId="Titre4">
    <w:name w:val="heading 4"/>
    <w:basedOn w:val="Normal"/>
    <w:next w:val="Normal"/>
    <w:qFormat/>
    <w:pPr>
      <w:keepNext/>
      <w:tabs>
        <w:tab w:val="left" w:pos="0"/>
      </w:tabs>
      <w:suppressAutoHyphens/>
      <w:jc w:val="both"/>
      <w:outlineLvl w:val="3"/>
    </w:pPr>
    <w:rPr>
      <w:rFonts w:ascii="Comic Sans MS" w:hAnsi="Comic Sans MS"/>
      <w:b/>
      <w:bCs/>
      <w:spacing w:val="-3"/>
      <w:sz w:val="20"/>
      <w:lang w:val="fr-FR"/>
    </w:rPr>
  </w:style>
  <w:style w:type="paragraph" w:styleId="Titre5">
    <w:name w:val="heading 5"/>
    <w:basedOn w:val="Normal"/>
    <w:next w:val="Normal"/>
    <w:qFormat/>
    <w:pPr>
      <w:keepNext/>
      <w:tabs>
        <w:tab w:val="left" w:pos="0"/>
        <w:tab w:val="right" w:pos="7088"/>
      </w:tabs>
      <w:suppressAutoHyphens/>
      <w:jc w:val="both"/>
      <w:outlineLvl w:val="4"/>
    </w:pPr>
    <w:rPr>
      <w:rFonts w:ascii="Comic Sans MS" w:hAnsi="Comic Sans MS"/>
      <w:b/>
      <w:spacing w:val="-3"/>
      <w:sz w:val="20"/>
      <w:szCs w:val="20"/>
      <w:lang w:val="fr-FR"/>
    </w:rPr>
  </w:style>
  <w:style w:type="paragraph" w:styleId="Titre6">
    <w:name w:val="heading 6"/>
    <w:basedOn w:val="Normal"/>
    <w:next w:val="Normal"/>
    <w:qFormat/>
    <w:pPr>
      <w:keepNext/>
      <w:tabs>
        <w:tab w:val="left" w:pos="-720"/>
        <w:tab w:val="right" w:pos="7088"/>
      </w:tabs>
      <w:suppressAutoHyphens/>
      <w:jc w:val="both"/>
      <w:outlineLvl w:val="5"/>
    </w:pPr>
    <w:rPr>
      <w:rFonts w:ascii="Comic Sans MS" w:hAnsi="Comic Sans MS"/>
      <w:spacing w:val="-3"/>
      <w:sz w:val="20"/>
      <w:szCs w:val="20"/>
      <w:u w:val="single"/>
      <w:lang w:val="fr-FR"/>
    </w:rPr>
  </w:style>
  <w:style w:type="paragraph" w:styleId="Titre7">
    <w:name w:val="heading 7"/>
    <w:basedOn w:val="Normal"/>
    <w:next w:val="Normal"/>
    <w:qFormat/>
    <w:pPr>
      <w:keepNext/>
      <w:tabs>
        <w:tab w:val="left" w:pos="0"/>
      </w:tabs>
      <w:suppressAutoHyphens/>
      <w:jc w:val="center"/>
      <w:outlineLvl w:val="6"/>
    </w:pPr>
    <w:rPr>
      <w:rFonts w:ascii="Verdana" w:hAnsi="Verdana"/>
      <w:b/>
      <w:spacing w:val="-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180" w:right="-108"/>
    </w:pPr>
    <w:rPr>
      <w:lang w:val="fr-FR"/>
    </w:rPr>
  </w:style>
  <w:style w:type="paragraph" w:styleId="Retraitcorpsdetexte">
    <w:name w:val="Body Text Indent"/>
    <w:basedOn w:val="Normal"/>
    <w:pPr>
      <w:autoSpaceDE w:val="0"/>
      <w:autoSpaceDN w:val="0"/>
      <w:adjustRightInd w:val="0"/>
      <w:spacing w:before="200" w:line="216" w:lineRule="auto"/>
      <w:ind w:left="960"/>
    </w:pPr>
    <w:rPr>
      <w:sz w:val="22"/>
      <w:szCs w:val="22"/>
      <w:lang w:val="fr-FR"/>
    </w:rPr>
  </w:style>
  <w:style w:type="paragraph" w:styleId="Corpsdetexte">
    <w:name w:val="Body Text"/>
    <w:basedOn w:val="Normal"/>
    <w:link w:val="CorpsdetexteCar"/>
    <w:pPr>
      <w:autoSpaceDE w:val="0"/>
      <w:autoSpaceDN w:val="0"/>
      <w:adjustRightInd w:val="0"/>
      <w:spacing w:line="672" w:lineRule="auto"/>
      <w:ind w:right="-108"/>
    </w:pPr>
    <w:rPr>
      <w:sz w:val="22"/>
      <w:szCs w:val="22"/>
      <w:lang w:val="fr-FR"/>
    </w:rPr>
  </w:style>
  <w:style w:type="paragraph" w:styleId="Corpsdetexte2">
    <w:name w:val="Body Text 2"/>
    <w:basedOn w:val="Normal"/>
    <w:pPr>
      <w:ind w:right="-108"/>
    </w:pPr>
    <w:rPr>
      <w:b/>
      <w:bCs/>
      <w:sz w:val="32"/>
      <w:lang w:val="fr-FR"/>
    </w:rPr>
  </w:style>
  <w:style w:type="paragraph" w:styleId="Corpsdetexte3">
    <w:name w:val="Body Text 3"/>
    <w:basedOn w:val="Normal"/>
    <w:pPr>
      <w:autoSpaceDE w:val="0"/>
      <w:autoSpaceDN w:val="0"/>
      <w:adjustRightInd w:val="0"/>
      <w:spacing w:before="180" w:line="336" w:lineRule="auto"/>
      <w:jc w:val="both"/>
    </w:pPr>
    <w:rPr>
      <w:rFonts w:ascii="Antique Olive (W1)" w:hAnsi="Antique Olive (W1)" w:cs="Antique Olive (W1)"/>
      <w:sz w:val="20"/>
      <w:szCs w:val="16"/>
      <w:lang w:val="fr-FR"/>
    </w:rPr>
  </w:style>
  <w:style w:type="paragraph" w:customStyle="1" w:styleId="Correctionautomatique">
    <w:name w:val="Correction automatique"/>
    <w:rPr>
      <w:sz w:val="24"/>
      <w:szCs w:val="24"/>
      <w:lang w:val="fr-FR" w:eastAsia="fr-FR"/>
    </w:rPr>
  </w:style>
  <w:style w:type="paragraph" w:styleId="Retraitcorpsdetexte2">
    <w:name w:val="Body Text Indent 2"/>
    <w:basedOn w:val="Normal"/>
    <w:pPr>
      <w:autoSpaceDE w:val="0"/>
      <w:autoSpaceDN w:val="0"/>
      <w:adjustRightInd w:val="0"/>
      <w:spacing w:before="200" w:line="336" w:lineRule="auto"/>
      <w:ind w:firstLine="1260"/>
      <w:jc w:val="both"/>
    </w:pPr>
    <w:rPr>
      <w:rFonts w:ascii="Antique Olive (W1)" w:hAnsi="Antique Olive (W1)" w:cs="Antique Olive (W1)"/>
      <w:sz w:val="20"/>
      <w:szCs w:val="16"/>
      <w:lang w:val="fr-FR"/>
    </w:rPr>
  </w:style>
  <w:style w:type="paragraph" w:styleId="Retraitcorpsdetexte3">
    <w:name w:val="Body Text Indent 3"/>
    <w:basedOn w:val="Normal"/>
    <w:pPr>
      <w:tabs>
        <w:tab w:val="left" w:pos="0"/>
        <w:tab w:val="left" w:pos="720"/>
        <w:tab w:val="left" w:pos="1440"/>
        <w:tab w:val="left" w:pos="2160"/>
      </w:tabs>
      <w:suppressAutoHyphens/>
      <w:ind w:left="1440" w:hanging="1440"/>
      <w:outlineLvl w:val="0"/>
    </w:pPr>
    <w:rPr>
      <w:lang w:val="fr-FR"/>
    </w:rPr>
  </w:style>
  <w:style w:type="character" w:styleId="Marquedecommentaire">
    <w:name w:val="annotation reference"/>
    <w:semiHidden/>
    <w:rPr>
      <w:sz w:val="16"/>
    </w:rPr>
  </w:style>
  <w:style w:type="paragraph" w:styleId="Commentaire">
    <w:name w:val="annotation text"/>
    <w:basedOn w:val="Normal"/>
    <w:semiHidden/>
    <w:rPr>
      <w:sz w:val="20"/>
      <w:lang w:val="fr-FR" w:eastAsia="fr-FR"/>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JuPara">
    <w:name w:val="Ju_Para"/>
    <w:basedOn w:val="Normal"/>
    <w:pPr>
      <w:suppressAutoHyphens/>
      <w:ind w:firstLine="284"/>
      <w:jc w:val="both"/>
    </w:pPr>
    <w:rPr>
      <w:szCs w:val="20"/>
      <w:lang w:val="fr-FR" w:eastAsia="fr-FR"/>
    </w:rPr>
  </w:style>
  <w:style w:type="paragraph" w:customStyle="1" w:styleId="JuQuot">
    <w:name w:val="Ju_Quot"/>
    <w:basedOn w:val="JuPara"/>
    <w:pPr>
      <w:spacing w:before="120" w:after="120"/>
      <w:ind w:left="403" w:firstLine="176"/>
    </w:pPr>
    <w:rPr>
      <w:sz w:val="20"/>
    </w:rPr>
  </w:style>
  <w:style w:type="paragraph" w:customStyle="1" w:styleId="JuHIRoman">
    <w:name w:val="Ju_H_I_Roman"/>
    <w:basedOn w:val="Normal"/>
    <w:next w:val="JuPara"/>
    <w:pPr>
      <w:tabs>
        <w:tab w:val="left" w:pos="357"/>
      </w:tabs>
      <w:suppressAutoHyphens/>
      <w:spacing w:before="360" w:after="240"/>
      <w:ind w:left="357" w:hanging="357"/>
      <w:jc w:val="both"/>
    </w:pPr>
    <w:rPr>
      <w:szCs w:val="20"/>
      <w:lang w:val="fr-FR" w:eastAsia="fr-FR"/>
    </w:rPr>
  </w:style>
  <w:style w:type="paragraph" w:customStyle="1" w:styleId="JuHArticle">
    <w:name w:val="Ju_H_Article"/>
    <w:basedOn w:val="Normal"/>
    <w:next w:val="JuQuot"/>
    <w:pPr>
      <w:tabs>
        <w:tab w:val="left" w:pos="357"/>
        <w:tab w:val="left" w:pos="907"/>
      </w:tabs>
      <w:suppressAutoHyphens/>
      <w:spacing w:before="240" w:after="120"/>
      <w:jc w:val="center"/>
    </w:pPr>
    <w:rPr>
      <w:b/>
      <w:sz w:val="20"/>
      <w:szCs w:val="20"/>
      <w:lang w:val="fr-FR" w:eastAsia="fr-FR"/>
    </w:rPr>
  </w:style>
  <w:style w:type="paragraph" w:styleId="Notedebasdepage">
    <w:name w:val="footnote text"/>
    <w:basedOn w:val="Normal"/>
    <w:link w:val="NotedebasdepageCar"/>
    <w:semiHidden/>
    <w:rPr>
      <w:sz w:val="20"/>
      <w:szCs w:val="20"/>
    </w:rPr>
  </w:style>
  <w:style w:type="character" w:styleId="Appelnotedebasdep">
    <w:name w:val="footnote reference"/>
    <w:rPr>
      <w:vertAlign w:val="superscript"/>
    </w:rPr>
  </w:style>
  <w:style w:type="paragraph" w:styleId="En-tte">
    <w:name w:val="header"/>
    <w:basedOn w:val="Normal"/>
    <w:pPr>
      <w:tabs>
        <w:tab w:val="center" w:pos="4536"/>
        <w:tab w:val="right" w:pos="9072"/>
      </w:tabs>
    </w:pPr>
  </w:style>
  <w:style w:type="paragraph" w:customStyle="1" w:styleId="Standaard">
    <w:name w:val="Standaard"/>
    <w:basedOn w:val="Normal"/>
    <w:next w:val="Normal"/>
    <w:rsid w:val="00E36D8F"/>
    <w:pPr>
      <w:autoSpaceDE w:val="0"/>
      <w:autoSpaceDN w:val="0"/>
      <w:adjustRightInd w:val="0"/>
    </w:pPr>
    <w:rPr>
      <w:rFonts w:ascii="TimesNewRoman" w:hAnsi="TimesNewRoman"/>
      <w:sz w:val="20"/>
      <w:lang w:val="en-US"/>
    </w:rPr>
  </w:style>
  <w:style w:type="character" w:customStyle="1" w:styleId="NotedebasdepageCar">
    <w:name w:val="Note de bas de page Car"/>
    <w:link w:val="Notedebasdepage"/>
    <w:semiHidden/>
    <w:rsid w:val="00674B11"/>
    <w:rPr>
      <w:lang w:eastAsia="en-US"/>
    </w:rPr>
  </w:style>
  <w:style w:type="character" w:customStyle="1" w:styleId="CorpsdetexteCar">
    <w:name w:val="Corps de texte Car"/>
    <w:link w:val="Corpsdetexte"/>
    <w:rsid w:val="00674B11"/>
    <w:rPr>
      <w:sz w:val="22"/>
      <w:szCs w:val="22"/>
      <w:lang w:val="fr-FR" w:eastAsia="en-US"/>
    </w:rPr>
  </w:style>
  <w:style w:type="character" w:customStyle="1" w:styleId="Titre3Car">
    <w:name w:val="Titre 3 Car"/>
    <w:link w:val="Titre3"/>
    <w:rsid w:val="00704D11"/>
    <w:rPr>
      <w:b/>
      <w:bCs/>
      <w:sz w:val="22"/>
      <w:szCs w:val="22"/>
      <w:lang w:val="fr-FR" w:eastAsia="en-US"/>
    </w:rPr>
  </w:style>
  <w:style w:type="paragraph" w:styleId="Paragraphedeliste">
    <w:name w:val="List Paragraph"/>
    <w:basedOn w:val="Normal"/>
    <w:uiPriority w:val="34"/>
    <w:qFormat/>
    <w:rsid w:val="00DD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08690">
      <w:bodyDiv w:val="1"/>
      <w:marLeft w:val="0"/>
      <w:marRight w:val="0"/>
      <w:marTop w:val="0"/>
      <w:marBottom w:val="0"/>
      <w:divBdr>
        <w:top w:val="none" w:sz="0" w:space="0" w:color="auto"/>
        <w:left w:val="none" w:sz="0" w:space="0" w:color="auto"/>
        <w:bottom w:val="none" w:sz="0" w:space="0" w:color="auto"/>
        <w:right w:val="none" w:sz="0" w:space="0" w:color="auto"/>
      </w:divBdr>
    </w:div>
    <w:div w:id="1062220432">
      <w:bodyDiv w:val="1"/>
      <w:marLeft w:val="0"/>
      <w:marRight w:val="0"/>
      <w:marTop w:val="0"/>
      <w:marBottom w:val="0"/>
      <w:divBdr>
        <w:top w:val="none" w:sz="0" w:space="0" w:color="auto"/>
        <w:left w:val="none" w:sz="0" w:space="0" w:color="auto"/>
        <w:bottom w:val="none" w:sz="0" w:space="0" w:color="auto"/>
        <w:right w:val="none" w:sz="0" w:space="0" w:color="auto"/>
      </w:divBdr>
    </w:div>
    <w:div w:id="1114444009">
      <w:bodyDiv w:val="1"/>
      <w:marLeft w:val="0"/>
      <w:marRight w:val="0"/>
      <w:marTop w:val="0"/>
      <w:marBottom w:val="0"/>
      <w:divBdr>
        <w:top w:val="none" w:sz="0" w:space="0" w:color="auto"/>
        <w:left w:val="none" w:sz="0" w:space="0" w:color="auto"/>
        <w:bottom w:val="none" w:sz="0" w:space="0" w:color="auto"/>
        <w:right w:val="none" w:sz="0" w:space="0" w:color="auto"/>
      </w:divBdr>
    </w:div>
    <w:div w:id="1347707274">
      <w:bodyDiv w:val="1"/>
      <w:marLeft w:val="0"/>
      <w:marRight w:val="0"/>
      <w:marTop w:val="0"/>
      <w:marBottom w:val="0"/>
      <w:divBdr>
        <w:top w:val="none" w:sz="0" w:space="0" w:color="auto"/>
        <w:left w:val="none" w:sz="0" w:space="0" w:color="auto"/>
        <w:bottom w:val="none" w:sz="0" w:space="0" w:color="auto"/>
        <w:right w:val="none" w:sz="0" w:space="0" w:color="auto"/>
      </w:divBdr>
    </w:div>
    <w:div w:id="198707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da.be"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juridat.be"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FE9B65-844C-4C2B-9EA5-FCE6A0B517E2}" type="doc">
      <dgm:prSet loTypeId="urn:microsoft.com/office/officeart/2005/8/layout/orgChart1" loCatId="hierarchy" qsTypeId="urn:microsoft.com/office/officeart/2005/8/quickstyle/simple1" qsCatId="simple" csTypeId="urn:microsoft.com/office/officeart/2005/8/colors/accent1_2" csCatId="accent1" phldr="1"/>
      <dgm:spPr/>
    </dgm:pt>
    <dgm:pt modelId="{714D652F-C052-4714-ADA6-4E12354B6A23}">
      <dgm:prSet/>
      <dgm:spPr/>
      <dgm:t>
        <a:bodyPr/>
        <a:lstStyle/>
        <a:p>
          <a:pPr marR="0" algn="ctr" rtl="0"/>
          <a:r>
            <a:rPr lang="fr-BE" b="0" i="0" u="none" strike="noStrike" baseline="0">
              <a:latin typeface="Calibri" panose="020F0502020204030204" pitchFamily="34" charset="0"/>
            </a:rPr>
            <a:t>Passif en principal</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37.468,37 €</a:t>
          </a:r>
          <a:endParaRPr lang="fr-BE"/>
        </a:p>
      </dgm:t>
    </dgm:pt>
    <dgm:pt modelId="{1DDF19E4-EB65-4FBC-82DE-085915A4285B}" type="parTrans" cxnId="{7A83BE3A-EE86-41AA-9F8B-4920E9B5B7CC}">
      <dgm:prSet/>
      <dgm:spPr/>
      <dgm:t>
        <a:bodyPr/>
        <a:lstStyle/>
        <a:p>
          <a:endParaRPr lang="fr-BE"/>
        </a:p>
      </dgm:t>
    </dgm:pt>
    <dgm:pt modelId="{11052016-8CCC-49D5-BCD8-D4B4764CBB5F}" type="sibTrans" cxnId="{7A83BE3A-EE86-41AA-9F8B-4920E9B5B7CC}">
      <dgm:prSet/>
      <dgm:spPr/>
      <dgm:t>
        <a:bodyPr/>
        <a:lstStyle/>
        <a:p>
          <a:endParaRPr lang="fr-BE"/>
        </a:p>
      </dgm:t>
    </dgm:pt>
    <dgm:pt modelId="{EBA883D6-FE41-4AAD-A84E-2A7D9AFD50BA}">
      <dgm:prSet/>
      <dgm:spPr/>
      <dgm:t>
        <a:bodyPr/>
        <a:lstStyle/>
        <a:p>
          <a:pPr marR="0" algn="ctr" rtl="0"/>
          <a:r>
            <a:rPr lang="fr-BE" b="0" i="0" u="none" strike="noStrike" baseline="0">
              <a:latin typeface="Calibri" panose="020F0502020204030204" pitchFamily="34" charset="0"/>
            </a:rPr>
            <a:t>Âge </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31 ans </a:t>
          </a:r>
          <a:endParaRPr lang="fr-BE"/>
        </a:p>
      </dgm:t>
    </dgm:pt>
    <dgm:pt modelId="{1B8803B6-7597-4CB6-93B3-CAC973D2ED1B}" type="parTrans" cxnId="{69D128C0-0AF5-40F1-A4D3-2AB13344D1F1}">
      <dgm:prSet/>
      <dgm:spPr/>
      <dgm:t>
        <a:bodyPr/>
        <a:lstStyle/>
        <a:p>
          <a:endParaRPr lang="fr-BE"/>
        </a:p>
      </dgm:t>
    </dgm:pt>
    <dgm:pt modelId="{EE26D03D-6214-44A3-BFCE-5071EBD30B05}" type="sibTrans" cxnId="{69D128C0-0AF5-40F1-A4D3-2AB13344D1F1}">
      <dgm:prSet/>
      <dgm:spPr/>
      <dgm:t>
        <a:bodyPr/>
        <a:lstStyle/>
        <a:p>
          <a:endParaRPr lang="fr-BE"/>
        </a:p>
      </dgm:t>
    </dgm:pt>
    <dgm:pt modelId="{51E919BA-C9E3-426A-91BE-542F9813628C}">
      <dgm:prSet/>
      <dgm:spPr/>
      <dgm:t>
        <a:bodyPr/>
        <a:lstStyle/>
        <a:p>
          <a:pPr marR="0" algn="ctr" rtl="0"/>
          <a:r>
            <a:rPr lang="fr-BE" b="0" i="0" u="none" strike="noStrike" baseline="0">
              <a:latin typeface="Calibri" panose="020F0502020204030204" pitchFamily="34" charset="0"/>
            </a:rPr>
            <a:t>Revenus mensuels</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inconnus...</a:t>
          </a:r>
        </a:p>
      </dgm:t>
    </dgm:pt>
    <dgm:pt modelId="{7BC906EF-839A-445B-BADA-2E10D74DDDDE}" type="parTrans" cxnId="{FF07C955-FE5C-4BE3-B655-91E62B2EBF2C}">
      <dgm:prSet/>
      <dgm:spPr/>
      <dgm:t>
        <a:bodyPr/>
        <a:lstStyle/>
        <a:p>
          <a:endParaRPr lang="fr-BE"/>
        </a:p>
      </dgm:t>
    </dgm:pt>
    <dgm:pt modelId="{80A7659A-6D3E-4F4A-BD17-5EC936E17414}" type="sibTrans" cxnId="{FF07C955-FE5C-4BE3-B655-91E62B2EBF2C}">
      <dgm:prSet/>
      <dgm:spPr/>
      <dgm:t>
        <a:bodyPr/>
        <a:lstStyle/>
        <a:p>
          <a:endParaRPr lang="fr-BE"/>
        </a:p>
      </dgm:t>
    </dgm:pt>
    <dgm:pt modelId="{26FE05F4-8229-4698-B92A-FE4B170E03A1}">
      <dgm:prSet/>
      <dgm:spPr/>
      <dgm:t>
        <a:bodyPr/>
        <a:lstStyle/>
        <a:p>
          <a:pPr marR="0" algn="ctr" rtl="0"/>
          <a:r>
            <a:rPr lang="fr-BE" b="0" i="0" u="none" strike="noStrike" baseline="0">
              <a:latin typeface="Calibri" panose="020F0502020204030204" pitchFamily="34" charset="0"/>
            </a:rPr>
            <a:t>Compte de médiation :</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6,99 € le 8/12/2023</a:t>
          </a:r>
          <a:endParaRPr lang="fr-BE"/>
        </a:p>
      </dgm:t>
    </dgm:pt>
    <dgm:pt modelId="{99AC83FA-B8F2-4C11-9787-4E59FE484313}" type="parTrans" cxnId="{1B10A0BA-8F46-4C6F-A787-7EFDB31ED551}">
      <dgm:prSet/>
      <dgm:spPr/>
      <dgm:t>
        <a:bodyPr/>
        <a:lstStyle/>
        <a:p>
          <a:endParaRPr lang="fr-BE"/>
        </a:p>
      </dgm:t>
    </dgm:pt>
    <dgm:pt modelId="{B8AD50FC-462F-46E7-9037-D7874575969B}" type="sibTrans" cxnId="{1B10A0BA-8F46-4C6F-A787-7EFDB31ED551}">
      <dgm:prSet/>
      <dgm:spPr/>
      <dgm:t>
        <a:bodyPr/>
        <a:lstStyle/>
        <a:p>
          <a:endParaRPr lang="fr-BE"/>
        </a:p>
      </dgm:t>
    </dgm:pt>
    <dgm:pt modelId="{453A20E7-746B-4D26-BBAE-CFE47CA53126}" type="pres">
      <dgm:prSet presAssocID="{54FE9B65-844C-4C2B-9EA5-FCE6A0B517E2}" presName="hierChild1" presStyleCnt="0">
        <dgm:presLayoutVars>
          <dgm:orgChart val="1"/>
          <dgm:chPref val="1"/>
          <dgm:dir/>
          <dgm:animOne val="branch"/>
          <dgm:animLvl val="lvl"/>
          <dgm:resizeHandles/>
        </dgm:presLayoutVars>
      </dgm:prSet>
      <dgm:spPr/>
    </dgm:pt>
    <dgm:pt modelId="{FA15CB4C-95BD-4350-9AE2-AF1287A4B10F}" type="pres">
      <dgm:prSet presAssocID="{714D652F-C052-4714-ADA6-4E12354B6A23}" presName="hierRoot1" presStyleCnt="0">
        <dgm:presLayoutVars>
          <dgm:hierBranch/>
        </dgm:presLayoutVars>
      </dgm:prSet>
      <dgm:spPr/>
    </dgm:pt>
    <dgm:pt modelId="{9B8B0ECB-91AE-4307-B08A-9EED7FE16DBD}" type="pres">
      <dgm:prSet presAssocID="{714D652F-C052-4714-ADA6-4E12354B6A23}" presName="rootComposite1" presStyleCnt="0"/>
      <dgm:spPr/>
    </dgm:pt>
    <dgm:pt modelId="{76491BE8-2D33-4E11-8F6C-62331A92A361}" type="pres">
      <dgm:prSet presAssocID="{714D652F-C052-4714-ADA6-4E12354B6A23}" presName="rootText1" presStyleLbl="node0" presStyleIdx="0" presStyleCnt="1">
        <dgm:presLayoutVars>
          <dgm:chPref val="3"/>
        </dgm:presLayoutVars>
      </dgm:prSet>
      <dgm:spPr/>
    </dgm:pt>
    <dgm:pt modelId="{5F8C7330-FEDB-46F9-A345-4058E4E6476D}" type="pres">
      <dgm:prSet presAssocID="{714D652F-C052-4714-ADA6-4E12354B6A23}" presName="rootConnector1" presStyleLbl="node1" presStyleIdx="0" presStyleCnt="0"/>
      <dgm:spPr/>
    </dgm:pt>
    <dgm:pt modelId="{F2205B74-540F-4AD1-8A12-4CC94B73DC8D}" type="pres">
      <dgm:prSet presAssocID="{714D652F-C052-4714-ADA6-4E12354B6A23}" presName="hierChild2" presStyleCnt="0"/>
      <dgm:spPr/>
    </dgm:pt>
    <dgm:pt modelId="{3BA77A58-04B0-4AD0-AF3B-7896B9C5F5DF}" type="pres">
      <dgm:prSet presAssocID="{1B8803B6-7597-4CB6-93B3-CAC973D2ED1B}" presName="Name35" presStyleLbl="parChTrans1D2" presStyleIdx="0" presStyleCnt="3"/>
      <dgm:spPr/>
    </dgm:pt>
    <dgm:pt modelId="{4496ADBB-EA27-4B40-B015-1F82F4559865}" type="pres">
      <dgm:prSet presAssocID="{EBA883D6-FE41-4AAD-A84E-2A7D9AFD50BA}" presName="hierRoot2" presStyleCnt="0">
        <dgm:presLayoutVars>
          <dgm:hierBranch/>
        </dgm:presLayoutVars>
      </dgm:prSet>
      <dgm:spPr/>
    </dgm:pt>
    <dgm:pt modelId="{DAD36E6A-427C-4B07-9E44-D92514B1DD5A}" type="pres">
      <dgm:prSet presAssocID="{EBA883D6-FE41-4AAD-A84E-2A7D9AFD50BA}" presName="rootComposite" presStyleCnt="0"/>
      <dgm:spPr/>
    </dgm:pt>
    <dgm:pt modelId="{A9DFE42D-A079-4658-A965-F89AAEFFF71C}" type="pres">
      <dgm:prSet presAssocID="{EBA883D6-FE41-4AAD-A84E-2A7D9AFD50BA}" presName="rootText" presStyleLbl="node2" presStyleIdx="0" presStyleCnt="3">
        <dgm:presLayoutVars>
          <dgm:chPref val="3"/>
        </dgm:presLayoutVars>
      </dgm:prSet>
      <dgm:spPr/>
    </dgm:pt>
    <dgm:pt modelId="{39B6C414-BC53-4A1B-992E-0DECFF9CB398}" type="pres">
      <dgm:prSet presAssocID="{EBA883D6-FE41-4AAD-A84E-2A7D9AFD50BA}" presName="rootConnector" presStyleLbl="node2" presStyleIdx="0" presStyleCnt="3"/>
      <dgm:spPr/>
    </dgm:pt>
    <dgm:pt modelId="{CAD5F8A6-EB8B-469E-9A74-15C264E5F9E3}" type="pres">
      <dgm:prSet presAssocID="{EBA883D6-FE41-4AAD-A84E-2A7D9AFD50BA}" presName="hierChild4" presStyleCnt="0"/>
      <dgm:spPr/>
    </dgm:pt>
    <dgm:pt modelId="{7D00F7E6-0723-417F-B5D7-44D7F8DC41E7}" type="pres">
      <dgm:prSet presAssocID="{EBA883D6-FE41-4AAD-A84E-2A7D9AFD50BA}" presName="hierChild5" presStyleCnt="0"/>
      <dgm:spPr/>
    </dgm:pt>
    <dgm:pt modelId="{A15026F8-04FB-4856-9FEC-72C2F6A23E5B}" type="pres">
      <dgm:prSet presAssocID="{7BC906EF-839A-445B-BADA-2E10D74DDDDE}" presName="Name35" presStyleLbl="parChTrans1D2" presStyleIdx="1" presStyleCnt="3"/>
      <dgm:spPr/>
    </dgm:pt>
    <dgm:pt modelId="{A1A22D99-DB88-40AA-A905-A587F5BBF6AA}" type="pres">
      <dgm:prSet presAssocID="{51E919BA-C9E3-426A-91BE-542F9813628C}" presName="hierRoot2" presStyleCnt="0">
        <dgm:presLayoutVars>
          <dgm:hierBranch/>
        </dgm:presLayoutVars>
      </dgm:prSet>
      <dgm:spPr/>
    </dgm:pt>
    <dgm:pt modelId="{2E61E0C4-80E6-47C7-B642-6C7C6DFE3043}" type="pres">
      <dgm:prSet presAssocID="{51E919BA-C9E3-426A-91BE-542F9813628C}" presName="rootComposite" presStyleCnt="0"/>
      <dgm:spPr/>
    </dgm:pt>
    <dgm:pt modelId="{32B9A621-3D9C-48FB-A22E-18D289FBD70E}" type="pres">
      <dgm:prSet presAssocID="{51E919BA-C9E3-426A-91BE-542F9813628C}" presName="rootText" presStyleLbl="node2" presStyleIdx="1" presStyleCnt="3">
        <dgm:presLayoutVars>
          <dgm:chPref val="3"/>
        </dgm:presLayoutVars>
      </dgm:prSet>
      <dgm:spPr/>
    </dgm:pt>
    <dgm:pt modelId="{64EECD5A-DBA9-4509-99EB-7755B1F6141B}" type="pres">
      <dgm:prSet presAssocID="{51E919BA-C9E3-426A-91BE-542F9813628C}" presName="rootConnector" presStyleLbl="node2" presStyleIdx="1" presStyleCnt="3"/>
      <dgm:spPr/>
    </dgm:pt>
    <dgm:pt modelId="{5E44EC77-5E7E-428F-9BC3-DD1292662134}" type="pres">
      <dgm:prSet presAssocID="{51E919BA-C9E3-426A-91BE-542F9813628C}" presName="hierChild4" presStyleCnt="0"/>
      <dgm:spPr/>
    </dgm:pt>
    <dgm:pt modelId="{8154C604-0380-4442-B728-08FE0BC9E3D4}" type="pres">
      <dgm:prSet presAssocID="{51E919BA-C9E3-426A-91BE-542F9813628C}" presName="hierChild5" presStyleCnt="0"/>
      <dgm:spPr/>
    </dgm:pt>
    <dgm:pt modelId="{F332568A-7D50-43BB-B50C-A51031DF7DFE}" type="pres">
      <dgm:prSet presAssocID="{99AC83FA-B8F2-4C11-9787-4E59FE484313}" presName="Name35" presStyleLbl="parChTrans1D2" presStyleIdx="2" presStyleCnt="3"/>
      <dgm:spPr/>
    </dgm:pt>
    <dgm:pt modelId="{7AF68023-8F22-4EA9-8057-26DFF5FC50FF}" type="pres">
      <dgm:prSet presAssocID="{26FE05F4-8229-4698-B92A-FE4B170E03A1}" presName="hierRoot2" presStyleCnt="0">
        <dgm:presLayoutVars>
          <dgm:hierBranch/>
        </dgm:presLayoutVars>
      </dgm:prSet>
      <dgm:spPr/>
    </dgm:pt>
    <dgm:pt modelId="{D41D9169-5230-45AA-B4CE-C322DA196CB5}" type="pres">
      <dgm:prSet presAssocID="{26FE05F4-8229-4698-B92A-FE4B170E03A1}" presName="rootComposite" presStyleCnt="0"/>
      <dgm:spPr/>
    </dgm:pt>
    <dgm:pt modelId="{DFE9231D-FB35-47E6-911E-14C6314A1434}" type="pres">
      <dgm:prSet presAssocID="{26FE05F4-8229-4698-B92A-FE4B170E03A1}" presName="rootText" presStyleLbl="node2" presStyleIdx="2" presStyleCnt="3">
        <dgm:presLayoutVars>
          <dgm:chPref val="3"/>
        </dgm:presLayoutVars>
      </dgm:prSet>
      <dgm:spPr/>
    </dgm:pt>
    <dgm:pt modelId="{FAFD35EA-6462-4983-8C67-AFCDA1E9164F}" type="pres">
      <dgm:prSet presAssocID="{26FE05F4-8229-4698-B92A-FE4B170E03A1}" presName="rootConnector" presStyleLbl="node2" presStyleIdx="2" presStyleCnt="3"/>
      <dgm:spPr/>
    </dgm:pt>
    <dgm:pt modelId="{14176E3C-0BA6-4F76-95AB-F4A23778BCEE}" type="pres">
      <dgm:prSet presAssocID="{26FE05F4-8229-4698-B92A-FE4B170E03A1}" presName="hierChild4" presStyleCnt="0"/>
      <dgm:spPr/>
    </dgm:pt>
    <dgm:pt modelId="{B0B46AC2-9B0B-4DD1-9713-740A428F7531}" type="pres">
      <dgm:prSet presAssocID="{26FE05F4-8229-4698-B92A-FE4B170E03A1}" presName="hierChild5" presStyleCnt="0"/>
      <dgm:spPr/>
    </dgm:pt>
    <dgm:pt modelId="{C440DFDB-C019-4459-966D-2D34191EF883}" type="pres">
      <dgm:prSet presAssocID="{714D652F-C052-4714-ADA6-4E12354B6A23}" presName="hierChild3" presStyleCnt="0"/>
      <dgm:spPr/>
    </dgm:pt>
  </dgm:ptLst>
  <dgm:cxnLst>
    <dgm:cxn modelId="{6F2FA405-40D9-40CC-A67E-1B31744DA7F2}" type="presOf" srcId="{1B8803B6-7597-4CB6-93B3-CAC973D2ED1B}" destId="{3BA77A58-04B0-4AD0-AF3B-7896B9C5F5DF}" srcOrd="0" destOrd="0" presId="urn:microsoft.com/office/officeart/2005/8/layout/orgChart1"/>
    <dgm:cxn modelId="{BB1C7C2E-D0D2-4C77-AA00-E7311EFE1146}" type="presOf" srcId="{EBA883D6-FE41-4AAD-A84E-2A7D9AFD50BA}" destId="{A9DFE42D-A079-4658-A965-F89AAEFFF71C}" srcOrd="0" destOrd="0" presId="urn:microsoft.com/office/officeart/2005/8/layout/orgChart1"/>
    <dgm:cxn modelId="{7A83BE3A-EE86-41AA-9F8B-4920E9B5B7CC}" srcId="{54FE9B65-844C-4C2B-9EA5-FCE6A0B517E2}" destId="{714D652F-C052-4714-ADA6-4E12354B6A23}" srcOrd="0" destOrd="0" parTransId="{1DDF19E4-EB65-4FBC-82DE-085915A4285B}" sibTransId="{11052016-8CCC-49D5-BCD8-D4B4764CBB5F}"/>
    <dgm:cxn modelId="{AB3AA15E-5FDC-4863-8C1E-B5A9B33F2DBE}" type="presOf" srcId="{54FE9B65-844C-4C2B-9EA5-FCE6A0B517E2}" destId="{453A20E7-746B-4D26-BBAE-CFE47CA53126}" srcOrd="0" destOrd="0" presId="urn:microsoft.com/office/officeart/2005/8/layout/orgChart1"/>
    <dgm:cxn modelId="{48ECF04B-06D5-473B-A231-F33313B99009}" type="presOf" srcId="{714D652F-C052-4714-ADA6-4E12354B6A23}" destId="{76491BE8-2D33-4E11-8F6C-62331A92A361}" srcOrd="0" destOrd="0" presId="urn:microsoft.com/office/officeart/2005/8/layout/orgChart1"/>
    <dgm:cxn modelId="{FF07C955-FE5C-4BE3-B655-91E62B2EBF2C}" srcId="{714D652F-C052-4714-ADA6-4E12354B6A23}" destId="{51E919BA-C9E3-426A-91BE-542F9813628C}" srcOrd="1" destOrd="0" parTransId="{7BC906EF-839A-445B-BADA-2E10D74DDDDE}" sibTransId="{80A7659A-6D3E-4F4A-BD17-5EC936E17414}"/>
    <dgm:cxn modelId="{DF244482-BCA5-490C-9C54-94F9D7BC27A2}" type="presOf" srcId="{714D652F-C052-4714-ADA6-4E12354B6A23}" destId="{5F8C7330-FEDB-46F9-A345-4058E4E6476D}" srcOrd="1" destOrd="0" presId="urn:microsoft.com/office/officeart/2005/8/layout/orgChart1"/>
    <dgm:cxn modelId="{2F7FE883-83CF-45E6-B287-B3CD20B440B3}" type="presOf" srcId="{51E919BA-C9E3-426A-91BE-542F9813628C}" destId="{32B9A621-3D9C-48FB-A22E-18D289FBD70E}" srcOrd="0" destOrd="0" presId="urn:microsoft.com/office/officeart/2005/8/layout/orgChart1"/>
    <dgm:cxn modelId="{D0E4C086-20ED-4637-A082-487EF0B99CC5}" type="presOf" srcId="{51E919BA-C9E3-426A-91BE-542F9813628C}" destId="{64EECD5A-DBA9-4509-99EB-7755B1F6141B}" srcOrd="1" destOrd="0" presId="urn:microsoft.com/office/officeart/2005/8/layout/orgChart1"/>
    <dgm:cxn modelId="{D3460593-9344-412C-BF1A-BDCB4FBBB5D6}" type="presOf" srcId="{26FE05F4-8229-4698-B92A-FE4B170E03A1}" destId="{FAFD35EA-6462-4983-8C67-AFCDA1E9164F}" srcOrd="1" destOrd="0" presId="urn:microsoft.com/office/officeart/2005/8/layout/orgChart1"/>
    <dgm:cxn modelId="{B5720BA5-ABE3-4EBA-AEFB-ADA0EADD880D}" type="presOf" srcId="{26FE05F4-8229-4698-B92A-FE4B170E03A1}" destId="{DFE9231D-FB35-47E6-911E-14C6314A1434}" srcOrd="0" destOrd="0" presId="urn:microsoft.com/office/officeart/2005/8/layout/orgChart1"/>
    <dgm:cxn modelId="{DBECB9A5-6CEE-41FD-AD0F-91546BADA79F}" type="presOf" srcId="{EBA883D6-FE41-4AAD-A84E-2A7D9AFD50BA}" destId="{39B6C414-BC53-4A1B-992E-0DECFF9CB398}" srcOrd="1" destOrd="0" presId="urn:microsoft.com/office/officeart/2005/8/layout/orgChart1"/>
    <dgm:cxn modelId="{1B10A0BA-8F46-4C6F-A787-7EFDB31ED551}" srcId="{714D652F-C052-4714-ADA6-4E12354B6A23}" destId="{26FE05F4-8229-4698-B92A-FE4B170E03A1}" srcOrd="2" destOrd="0" parTransId="{99AC83FA-B8F2-4C11-9787-4E59FE484313}" sibTransId="{B8AD50FC-462F-46E7-9037-D7874575969B}"/>
    <dgm:cxn modelId="{7A3B94BC-C5D6-4674-87A6-9BC30BC9F666}" type="presOf" srcId="{99AC83FA-B8F2-4C11-9787-4E59FE484313}" destId="{F332568A-7D50-43BB-B50C-A51031DF7DFE}" srcOrd="0" destOrd="0" presId="urn:microsoft.com/office/officeart/2005/8/layout/orgChart1"/>
    <dgm:cxn modelId="{69D128C0-0AF5-40F1-A4D3-2AB13344D1F1}" srcId="{714D652F-C052-4714-ADA6-4E12354B6A23}" destId="{EBA883D6-FE41-4AAD-A84E-2A7D9AFD50BA}" srcOrd="0" destOrd="0" parTransId="{1B8803B6-7597-4CB6-93B3-CAC973D2ED1B}" sibTransId="{EE26D03D-6214-44A3-BFCE-5071EBD30B05}"/>
    <dgm:cxn modelId="{5CA847FA-A192-4E1D-9063-8E324A130C7D}" type="presOf" srcId="{7BC906EF-839A-445B-BADA-2E10D74DDDDE}" destId="{A15026F8-04FB-4856-9FEC-72C2F6A23E5B}" srcOrd="0" destOrd="0" presId="urn:microsoft.com/office/officeart/2005/8/layout/orgChart1"/>
    <dgm:cxn modelId="{E0F809AA-A401-4EC3-8460-D71A0D5B0D70}" type="presParOf" srcId="{453A20E7-746B-4D26-BBAE-CFE47CA53126}" destId="{FA15CB4C-95BD-4350-9AE2-AF1287A4B10F}" srcOrd="0" destOrd="0" presId="urn:microsoft.com/office/officeart/2005/8/layout/orgChart1"/>
    <dgm:cxn modelId="{76EA6419-19DB-440B-B276-4815F0F5C81B}" type="presParOf" srcId="{FA15CB4C-95BD-4350-9AE2-AF1287A4B10F}" destId="{9B8B0ECB-91AE-4307-B08A-9EED7FE16DBD}" srcOrd="0" destOrd="0" presId="urn:microsoft.com/office/officeart/2005/8/layout/orgChart1"/>
    <dgm:cxn modelId="{0AF748F8-812A-40AE-89CF-3C56670EC13B}" type="presParOf" srcId="{9B8B0ECB-91AE-4307-B08A-9EED7FE16DBD}" destId="{76491BE8-2D33-4E11-8F6C-62331A92A361}" srcOrd="0" destOrd="0" presId="urn:microsoft.com/office/officeart/2005/8/layout/orgChart1"/>
    <dgm:cxn modelId="{70791455-6AB2-46C5-B9E9-53F1D3DE239A}" type="presParOf" srcId="{9B8B0ECB-91AE-4307-B08A-9EED7FE16DBD}" destId="{5F8C7330-FEDB-46F9-A345-4058E4E6476D}" srcOrd="1" destOrd="0" presId="urn:microsoft.com/office/officeart/2005/8/layout/orgChart1"/>
    <dgm:cxn modelId="{31EA4A80-39E2-4B8A-8A4E-8E898571D657}" type="presParOf" srcId="{FA15CB4C-95BD-4350-9AE2-AF1287A4B10F}" destId="{F2205B74-540F-4AD1-8A12-4CC94B73DC8D}" srcOrd="1" destOrd="0" presId="urn:microsoft.com/office/officeart/2005/8/layout/orgChart1"/>
    <dgm:cxn modelId="{3031F819-5604-46EA-BFF2-76090F76B17A}" type="presParOf" srcId="{F2205B74-540F-4AD1-8A12-4CC94B73DC8D}" destId="{3BA77A58-04B0-4AD0-AF3B-7896B9C5F5DF}" srcOrd="0" destOrd="0" presId="urn:microsoft.com/office/officeart/2005/8/layout/orgChart1"/>
    <dgm:cxn modelId="{3C9B0F1E-A872-49D1-9D03-CA8D7DAA8882}" type="presParOf" srcId="{F2205B74-540F-4AD1-8A12-4CC94B73DC8D}" destId="{4496ADBB-EA27-4B40-B015-1F82F4559865}" srcOrd="1" destOrd="0" presId="urn:microsoft.com/office/officeart/2005/8/layout/orgChart1"/>
    <dgm:cxn modelId="{92B8A4B6-AF75-4F46-B9BB-034CD5BFD4E6}" type="presParOf" srcId="{4496ADBB-EA27-4B40-B015-1F82F4559865}" destId="{DAD36E6A-427C-4B07-9E44-D92514B1DD5A}" srcOrd="0" destOrd="0" presId="urn:microsoft.com/office/officeart/2005/8/layout/orgChart1"/>
    <dgm:cxn modelId="{56F14BB7-8DDC-4F40-BCD6-542D00D514F2}" type="presParOf" srcId="{DAD36E6A-427C-4B07-9E44-D92514B1DD5A}" destId="{A9DFE42D-A079-4658-A965-F89AAEFFF71C}" srcOrd="0" destOrd="0" presId="urn:microsoft.com/office/officeart/2005/8/layout/orgChart1"/>
    <dgm:cxn modelId="{7C904475-5B22-4647-A8BF-DA4B6F477075}" type="presParOf" srcId="{DAD36E6A-427C-4B07-9E44-D92514B1DD5A}" destId="{39B6C414-BC53-4A1B-992E-0DECFF9CB398}" srcOrd="1" destOrd="0" presId="urn:microsoft.com/office/officeart/2005/8/layout/orgChart1"/>
    <dgm:cxn modelId="{119CB68F-F8BC-430E-8038-1876B2645B58}" type="presParOf" srcId="{4496ADBB-EA27-4B40-B015-1F82F4559865}" destId="{CAD5F8A6-EB8B-469E-9A74-15C264E5F9E3}" srcOrd="1" destOrd="0" presId="urn:microsoft.com/office/officeart/2005/8/layout/orgChart1"/>
    <dgm:cxn modelId="{CC1D508A-3603-4A1A-91FD-445E5A1D6936}" type="presParOf" srcId="{4496ADBB-EA27-4B40-B015-1F82F4559865}" destId="{7D00F7E6-0723-417F-B5D7-44D7F8DC41E7}" srcOrd="2" destOrd="0" presId="urn:microsoft.com/office/officeart/2005/8/layout/orgChart1"/>
    <dgm:cxn modelId="{44C21E46-08C9-45B1-8278-59E960B7CCB5}" type="presParOf" srcId="{F2205B74-540F-4AD1-8A12-4CC94B73DC8D}" destId="{A15026F8-04FB-4856-9FEC-72C2F6A23E5B}" srcOrd="2" destOrd="0" presId="urn:microsoft.com/office/officeart/2005/8/layout/orgChart1"/>
    <dgm:cxn modelId="{95209643-432D-4345-92D1-37414ECD6E1B}" type="presParOf" srcId="{F2205B74-540F-4AD1-8A12-4CC94B73DC8D}" destId="{A1A22D99-DB88-40AA-A905-A587F5BBF6AA}" srcOrd="3" destOrd="0" presId="urn:microsoft.com/office/officeart/2005/8/layout/orgChart1"/>
    <dgm:cxn modelId="{F1D2605B-5740-4559-A916-82975BCF637C}" type="presParOf" srcId="{A1A22D99-DB88-40AA-A905-A587F5BBF6AA}" destId="{2E61E0C4-80E6-47C7-B642-6C7C6DFE3043}" srcOrd="0" destOrd="0" presId="urn:microsoft.com/office/officeart/2005/8/layout/orgChart1"/>
    <dgm:cxn modelId="{72042DC6-B092-41AC-9EAA-EF62CBEB6104}" type="presParOf" srcId="{2E61E0C4-80E6-47C7-B642-6C7C6DFE3043}" destId="{32B9A621-3D9C-48FB-A22E-18D289FBD70E}" srcOrd="0" destOrd="0" presId="urn:microsoft.com/office/officeart/2005/8/layout/orgChart1"/>
    <dgm:cxn modelId="{DC8E136F-25F4-4EC5-B891-19B2EDAC939A}" type="presParOf" srcId="{2E61E0C4-80E6-47C7-B642-6C7C6DFE3043}" destId="{64EECD5A-DBA9-4509-99EB-7755B1F6141B}" srcOrd="1" destOrd="0" presId="urn:microsoft.com/office/officeart/2005/8/layout/orgChart1"/>
    <dgm:cxn modelId="{F88D340A-3E44-4B12-96AE-1CE5D3F85189}" type="presParOf" srcId="{A1A22D99-DB88-40AA-A905-A587F5BBF6AA}" destId="{5E44EC77-5E7E-428F-9BC3-DD1292662134}" srcOrd="1" destOrd="0" presId="urn:microsoft.com/office/officeart/2005/8/layout/orgChart1"/>
    <dgm:cxn modelId="{3DC98199-5A12-44D1-806C-FC8615D12D4C}" type="presParOf" srcId="{A1A22D99-DB88-40AA-A905-A587F5BBF6AA}" destId="{8154C604-0380-4442-B728-08FE0BC9E3D4}" srcOrd="2" destOrd="0" presId="urn:microsoft.com/office/officeart/2005/8/layout/orgChart1"/>
    <dgm:cxn modelId="{C9D868E3-E5C7-4BB9-8221-0ED6FDC7939F}" type="presParOf" srcId="{F2205B74-540F-4AD1-8A12-4CC94B73DC8D}" destId="{F332568A-7D50-43BB-B50C-A51031DF7DFE}" srcOrd="4" destOrd="0" presId="urn:microsoft.com/office/officeart/2005/8/layout/orgChart1"/>
    <dgm:cxn modelId="{C3BD776A-04CF-413E-9296-49004C3E2AE7}" type="presParOf" srcId="{F2205B74-540F-4AD1-8A12-4CC94B73DC8D}" destId="{7AF68023-8F22-4EA9-8057-26DFF5FC50FF}" srcOrd="5" destOrd="0" presId="urn:microsoft.com/office/officeart/2005/8/layout/orgChart1"/>
    <dgm:cxn modelId="{0501783C-22AD-4802-81FB-C5FD6A07FE10}" type="presParOf" srcId="{7AF68023-8F22-4EA9-8057-26DFF5FC50FF}" destId="{D41D9169-5230-45AA-B4CE-C322DA196CB5}" srcOrd="0" destOrd="0" presId="urn:microsoft.com/office/officeart/2005/8/layout/orgChart1"/>
    <dgm:cxn modelId="{CDED913C-6E4C-4E9D-8819-36EEA293625C}" type="presParOf" srcId="{D41D9169-5230-45AA-B4CE-C322DA196CB5}" destId="{DFE9231D-FB35-47E6-911E-14C6314A1434}" srcOrd="0" destOrd="0" presId="urn:microsoft.com/office/officeart/2005/8/layout/orgChart1"/>
    <dgm:cxn modelId="{B2FE380D-2B54-4768-9F09-2DC972CA0D79}" type="presParOf" srcId="{D41D9169-5230-45AA-B4CE-C322DA196CB5}" destId="{FAFD35EA-6462-4983-8C67-AFCDA1E9164F}" srcOrd="1" destOrd="0" presId="urn:microsoft.com/office/officeart/2005/8/layout/orgChart1"/>
    <dgm:cxn modelId="{DE93C37F-72AF-422A-A405-0AFDCB855FC1}" type="presParOf" srcId="{7AF68023-8F22-4EA9-8057-26DFF5FC50FF}" destId="{14176E3C-0BA6-4F76-95AB-F4A23778BCEE}" srcOrd="1" destOrd="0" presId="urn:microsoft.com/office/officeart/2005/8/layout/orgChart1"/>
    <dgm:cxn modelId="{C79B97EF-13C5-48AF-A386-6B1D5377FA4B}" type="presParOf" srcId="{7AF68023-8F22-4EA9-8057-26DFF5FC50FF}" destId="{B0B46AC2-9B0B-4DD1-9713-740A428F7531}" srcOrd="2" destOrd="0" presId="urn:microsoft.com/office/officeart/2005/8/layout/orgChart1"/>
    <dgm:cxn modelId="{5336FD54-313C-4F63-8241-EF7416091CC8}" type="presParOf" srcId="{FA15CB4C-95BD-4350-9AE2-AF1287A4B10F}" destId="{C440DFDB-C019-4459-966D-2D34191EF88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32568A-7D50-43BB-B50C-A51031DF7DFE}">
      <dsp:nvSpPr>
        <dsp:cNvPr id="0" name=""/>
        <dsp:cNvSpPr/>
      </dsp:nvSpPr>
      <dsp:spPr>
        <a:xfrm>
          <a:off x="2743199" y="822180"/>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5026F8-04FB-4856-9FEC-72C2F6A23E5B}">
      <dsp:nvSpPr>
        <dsp:cNvPr id="0" name=""/>
        <dsp:cNvSpPr/>
      </dsp:nvSpPr>
      <dsp:spPr>
        <a:xfrm>
          <a:off x="2697479" y="822180"/>
          <a:ext cx="91440" cy="336838"/>
        </a:xfrm>
        <a:custGeom>
          <a:avLst/>
          <a:gdLst/>
          <a:ahLst/>
          <a:cxnLst/>
          <a:rect l="0" t="0" r="0" b="0"/>
          <a:pathLst>
            <a:path>
              <a:moveTo>
                <a:pt x="45720" y="0"/>
              </a:moveTo>
              <a:lnTo>
                <a:pt x="4572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A77A58-04B0-4AD0-AF3B-7896B9C5F5DF}">
      <dsp:nvSpPr>
        <dsp:cNvPr id="0" name=""/>
        <dsp:cNvSpPr/>
      </dsp:nvSpPr>
      <dsp:spPr>
        <a:xfrm>
          <a:off x="802365" y="822180"/>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491BE8-2D33-4E11-8F6C-62331A92A361}">
      <dsp:nvSpPr>
        <dsp:cNvPr id="0" name=""/>
        <dsp:cNvSpPr/>
      </dsp:nvSpPr>
      <dsp:spPr>
        <a:xfrm>
          <a:off x="1941202" y="20182"/>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Passif en principal</a:t>
          </a:r>
        </a:p>
        <a:p>
          <a:pPr marL="0" marR="0" lvl="0" indent="0" algn="ctr" defTabSz="577850" rtl="0">
            <a:lnSpc>
              <a:spcPct val="90000"/>
            </a:lnSpc>
            <a:spcBef>
              <a:spcPct val="0"/>
            </a:spcBef>
            <a:spcAft>
              <a:spcPct val="35000"/>
            </a:spcAft>
            <a:buNone/>
          </a:pPr>
          <a:endParaRPr lang="fr-BE" sz="1300" b="0" i="0" u="none" strike="noStrike" kern="1200" baseline="0">
            <a:latin typeface="Calibri" panose="020F0502020204030204" pitchFamily="34" charset="0"/>
          </a:endParaRPr>
        </a:p>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37.468,37 €</a:t>
          </a:r>
          <a:endParaRPr lang="fr-BE" sz="1300" kern="1200"/>
        </a:p>
      </dsp:txBody>
      <dsp:txXfrm>
        <a:off x="1941202" y="20182"/>
        <a:ext cx="1603995" cy="801997"/>
      </dsp:txXfrm>
    </dsp:sp>
    <dsp:sp modelId="{A9DFE42D-A079-4658-A965-F89AAEFFF71C}">
      <dsp:nvSpPr>
        <dsp:cNvPr id="0" name=""/>
        <dsp:cNvSpPr/>
      </dsp:nvSpPr>
      <dsp:spPr>
        <a:xfrm>
          <a:off x="368" y="11590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Âge </a:t>
          </a:r>
        </a:p>
        <a:p>
          <a:pPr marL="0" marR="0" lvl="0" indent="0" algn="ctr" defTabSz="577850" rtl="0">
            <a:lnSpc>
              <a:spcPct val="90000"/>
            </a:lnSpc>
            <a:spcBef>
              <a:spcPct val="0"/>
            </a:spcBef>
            <a:spcAft>
              <a:spcPct val="35000"/>
            </a:spcAft>
            <a:buNone/>
          </a:pPr>
          <a:endParaRPr lang="fr-BE" sz="1300" b="0" i="0" u="none" strike="noStrike" kern="1200" baseline="0">
            <a:latin typeface="Calibri" panose="020F0502020204030204" pitchFamily="34" charset="0"/>
          </a:endParaRPr>
        </a:p>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31 ans </a:t>
          </a:r>
          <a:endParaRPr lang="fr-BE" sz="1300" kern="1200"/>
        </a:p>
      </dsp:txBody>
      <dsp:txXfrm>
        <a:off x="368" y="1159019"/>
        <a:ext cx="1603995" cy="801997"/>
      </dsp:txXfrm>
    </dsp:sp>
    <dsp:sp modelId="{32B9A621-3D9C-48FB-A22E-18D289FBD70E}">
      <dsp:nvSpPr>
        <dsp:cNvPr id="0" name=""/>
        <dsp:cNvSpPr/>
      </dsp:nvSpPr>
      <dsp:spPr>
        <a:xfrm>
          <a:off x="1941202" y="11590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Revenus mensuels</a:t>
          </a:r>
        </a:p>
        <a:p>
          <a:pPr marL="0" marR="0" lvl="0" indent="0" algn="ctr" defTabSz="577850" rtl="0">
            <a:lnSpc>
              <a:spcPct val="90000"/>
            </a:lnSpc>
            <a:spcBef>
              <a:spcPct val="0"/>
            </a:spcBef>
            <a:spcAft>
              <a:spcPct val="35000"/>
            </a:spcAft>
            <a:buNone/>
          </a:pPr>
          <a:endParaRPr lang="fr-BE" sz="1300" b="0" i="0" u="none" strike="noStrike" kern="1200" baseline="0">
            <a:latin typeface="Calibri" panose="020F0502020204030204" pitchFamily="34" charset="0"/>
          </a:endParaRPr>
        </a:p>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inconnus...</a:t>
          </a:r>
        </a:p>
      </dsp:txBody>
      <dsp:txXfrm>
        <a:off x="1941202" y="1159019"/>
        <a:ext cx="1603995" cy="801997"/>
      </dsp:txXfrm>
    </dsp:sp>
    <dsp:sp modelId="{DFE9231D-FB35-47E6-911E-14C6314A1434}">
      <dsp:nvSpPr>
        <dsp:cNvPr id="0" name=""/>
        <dsp:cNvSpPr/>
      </dsp:nvSpPr>
      <dsp:spPr>
        <a:xfrm>
          <a:off x="3882036" y="11590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Compte de médiation :</a:t>
          </a:r>
        </a:p>
        <a:p>
          <a:pPr marL="0" marR="0" lvl="0" indent="0" algn="ctr" defTabSz="577850" rtl="0">
            <a:lnSpc>
              <a:spcPct val="90000"/>
            </a:lnSpc>
            <a:spcBef>
              <a:spcPct val="0"/>
            </a:spcBef>
            <a:spcAft>
              <a:spcPct val="35000"/>
            </a:spcAft>
            <a:buNone/>
          </a:pPr>
          <a:endParaRPr lang="fr-BE" sz="1300" b="0" i="0" u="none" strike="noStrike" kern="1200" baseline="0">
            <a:latin typeface="Calibri" panose="020F0502020204030204" pitchFamily="34" charset="0"/>
          </a:endParaRPr>
        </a:p>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6,99 € le 8/12/2023</a:t>
          </a:r>
          <a:endParaRPr lang="fr-BE" sz="1300" kern="1200"/>
        </a:p>
      </dsp:txBody>
      <dsp:txXfrm>
        <a:off x="3882036" y="11590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22F9-FABF-49C3-93FD-BEACC9E50539}">
  <ds:schemaRefs>
    <ds:schemaRef ds:uri="http://schemas.openxmlformats.org/officeDocument/2006/bibliography"/>
  </ds:schemaRefs>
</ds:datastoreItem>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1774</Words>
  <Characters>9435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N°             3ème CHAMBRE              JUGEMENT DU  22 septembre 2004</vt:lpstr>
    </vt:vector>
  </TitlesOfParts>
  <Company>FOD Justitie / SPF Justice</Company>
  <LinksUpToDate>false</LinksUpToDate>
  <CharactersWithSpaces>11187</CharactersWithSpaces>
  <SharedDoc>false</SharedDoc>
  <HLinks>
    <vt:vector size="12" baseType="variant">
      <vt:variant>
        <vt:i4>7209062</vt:i4>
      </vt:variant>
      <vt:variant>
        <vt:i4>3</vt:i4>
      </vt:variant>
      <vt:variant>
        <vt:i4>0</vt:i4>
      </vt:variant>
      <vt:variant>
        <vt:i4>5</vt:i4>
      </vt:variant>
      <vt:variant>
        <vt:lpwstr>http://www.juridat.be/</vt:lpwstr>
      </vt:variant>
      <vt:variant>
        <vt:lpwstr/>
      </vt:variant>
      <vt:variant>
        <vt:i4>327750</vt:i4>
      </vt:variant>
      <vt:variant>
        <vt:i4>0</vt:i4>
      </vt:variant>
      <vt:variant>
        <vt:i4>0</vt:i4>
      </vt:variant>
      <vt:variant>
        <vt:i4>5</vt:i4>
      </vt:variant>
      <vt:variant>
        <vt:lpwstr>http://www.strada.be/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3ème CHAMBRE              JUGEMENT DU  22 septembre 2004</dc:title>
  <dc:subject/>
  <dc:creator>Denis Maréchal</dc:creator>
  <cp:keywords/>
  <cp:lastModifiedBy>Maréchal Denis</cp:lastModifiedBy>
  <cp:revision>4</cp:revision>
  <cp:lastPrinted>2007-09-12T08:04:00Z</cp:lastPrinted>
  <dcterms:created xsi:type="dcterms:W3CDTF">2024-01-11T12:45:00Z</dcterms:created>
  <dcterms:modified xsi:type="dcterms:W3CDTF">2024-01-11T12:47:00Z</dcterms:modified>
</cp:coreProperties>
</file>